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9D" w:rsidRDefault="0065609D">
      <w:pPr>
        <w:autoSpaceDE w:val="0"/>
        <w:spacing w:line="480" w:lineRule="auto"/>
        <w:jc w:val="center"/>
        <w:rPr>
          <w:rFonts w:ascii="宋体" w:hAnsi="宋体"/>
          <w:b/>
          <w:bCs/>
          <w:sz w:val="36"/>
          <w:szCs w:val="36"/>
        </w:rPr>
      </w:pPr>
    </w:p>
    <w:p w:rsidR="0065609D" w:rsidRPr="00EF576A" w:rsidRDefault="006E2AEC">
      <w:pPr>
        <w:autoSpaceDE w:val="0"/>
        <w:spacing w:line="480" w:lineRule="auto"/>
        <w:jc w:val="center"/>
        <w:rPr>
          <w:rFonts w:ascii="方正小标宋简体" w:eastAsia="方正小标宋简体" w:hAnsi="方正小标宋简体" w:cs="方正小标宋简体"/>
          <w:sz w:val="30"/>
          <w:szCs w:val="30"/>
        </w:rPr>
      </w:pPr>
      <w:r w:rsidRPr="00EF576A">
        <w:rPr>
          <w:rFonts w:ascii="方正小标宋简体" w:eastAsia="方正小标宋简体" w:hAnsi="方正小标宋简体" w:cs="方正小标宋简体" w:hint="eastAsia"/>
          <w:sz w:val="30"/>
          <w:szCs w:val="30"/>
        </w:rPr>
        <w:t>山东省滕州市第一中学2021年公开招聘教师简章</w:t>
      </w:r>
    </w:p>
    <w:p w:rsidR="0065609D" w:rsidRDefault="0065609D">
      <w:pPr>
        <w:autoSpaceDE w:val="0"/>
        <w:spacing w:line="480" w:lineRule="auto"/>
        <w:jc w:val="center"/>
        <w:rPr>
          <w:rFonts w:ascii="宋体" w:hAnsi="宋体"/>
          <w:b/>
          <w:bCs/>
          <w:sz w:val="36"/>
          <w:szCs w:val="36"/>
        </w:rPr>
      </w:pP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shd w:val="clear" w:color="auto" w:fill="FFFFFF"/>
        </w:rPr>
        <w:t>山东省滕州市第一中学始建于1913年，</w:t>
      </w:r>
      <w:r w:rsidRPr="00EF576A">
        <w:rPr>
          <w:rFonts w:asciiTheme="minorEastAsia" w:eastAsiaTheme="minorEastAsia" w:hAnsiTheme="minorEastAsia" w:cs="仿宋_GB2312" w:hint="eastAsia"/>
          <w:sz w:val="24"/>
          <w:szCs w:val="24"/>
        </w:rPr>
        <w:t>是一所全日制公办高级中学</w:t>
      </w:r>
      <w:r w:rsidRPr="00EF576A">
        <w:rPr>
          <w:rFonts w:asciiTheme="minorEastAsia" w:eastAsiaTheme="minorEastAsia" w:hAnsiTheme="minorEastAsia" w:cs="仿宋_GB2312" w:hint="eastAsia"/>
          <w:sz w:val="24"/>
          <w:szCs w:val="24"/>
          <w:shd w:val="clear" w:color="auto" w:fill="FFFFFF"/>
        </w:rPr>
        <w:t>。</w:t>
      </w:r>
      <w:r w:rsidRPr="00EF576A">
        <w:rPr>
          <w:rFonts w:asciiTheme="minorEastAsia" w:eastAsiaTheme="minorEastAsia" w:hAnsiTheme="minorEastAsia" w:cs="仿宋_GB2312" w:hint="eastAsia"/>
          <w:sz w:val="24"/>
          <w:szCs w:val="24"/>
        </w:rPr>
        <w:t>学校目前拥有东、西两个校区，占地500余亩，改扩建工程正在进行；教职工编制人数813人，现有在编在职教师近800人，在校学生近9000人。1993年学校被确定为山东省首批免检的三所省级规范化学校之一，近年来还先后获得山东省教学示范校、山东省中小学素质教育工作先进单位、山东省心理健康教育先进单位、全国特色学校等荣誉称号。</w:t>
      </w:r>
    </w:p>
    <w:p w:rsidR="00EF576A" w:rsidRDefault="006E2AEC" w:rsidP="005779C5">
      <w:pPr>
        <w:autoSpaceDE w:val="0"/>
        <w:spacing w:line="360" w:lineRule="auto"/>
        <w:ind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为适应教育改革的新形势，优化人才队伍结构，满足教学及创新人才培养的需要，学校现就教师招聘事宜公告如下：</w:t>
      </w:r>
    </w:p>
    <w:p w:rsidR="0065609D" w:rsidRPr="00EF576A" w:rsidRDefault="006E2AEC" w:rsidP="005779C5">
      <w:pPr>
        <w:autoSpaceDE w:val="0"/>
        <w:spacing w:line="360" w:lineRule="auto"/>
        <w:ind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一、招聘条件</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以下条件应同时具备：</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1、遵纪守法，具有良好的道德品行、语言沟通能力；</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2、教育部公布的“双一流”高校全日制博士、硕士研究生学历，2021年应届或择业期内（2019届、2020届）毕业生，硕前本科学制为省属重点院校全日制四年及以上；或原国家985大学2021年应届或择业期内（2019届、2020届）本科毕业生；</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3、年龄在30周岁以下（1991年8月20日以后出生），不限生源、不限户籍；</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4、具有高中教师资格证书；</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5、</w:t>
      </w:r>
      <w:r w:rsidRPr="00EF576A">
        <w:rPr>
          <w:rFonts w:asciiTheme="minorEastAsia" w:eastAsiaTheme="minorEastAsia" w:hAnsiTheme="minorEastAsia" w:cs="仿宋_GB2312" w:hint="eastAsia"/>
          <w:color w:val="000000"/>
          <w:sz w:val="24"/>
          <w:szCs w:val="24"/>
          <w:shd w:val="clear" w:color="auto" w:fill="FFFFFF"/>
        </w:rPr>
        <w:t>具有招聘岗位要求的专业条件；</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6、身心健康，能胜任班主任工作；</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7、岗位所需要的其他条件。</w:t>
      </w:r>
    </w:p>
    <w:p w:rsid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获得由教育部高教司、省教育厅主办的全国大学生相应学科竞赛一、二等奖或在高中阶段曾获得由中国科学技术学会举办的全国中学生学科奥林匹克竞赛全国决赛一、二、三等奖者优先。</w:t>
      </w:r>
    </w:p>
    <w:p w:rsidR="00EF576A" w:rsidRDefault="006E2AEC" w:rsidP="005779C5">
      <w:pPr>
        <w:autoSpaceDE w:val="0"/>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二、招聘岗位及人数（总计10人）</w:t>
      </w:r>
    </w:p>
    <w:p w:rsid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lastRenderedPageBreak/>
        <w:t>语文4人 、英语2 人、地理 2人、生物1人、 历史1人。因报名等原因，对没有完成招聘计划的岗位（学科），从其他岗位（学科）调剂统筹安排使用。具体要求详见附件1《山东省滕州市第一中学2021年公开招聘教师岗位汇总表》。</w:t>
      </w:r>
    </w:p>
    <w:p w:rsidR="0065609D" w:rsidRPr="00EF576A" w:rsidRDefault="006E2AEC" w:rsidP="005779C5">
      <w:pPr>
        <w:autoSpaceDE w:val="0"/>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hint="eastAsia"/>
          <w:sz w:val="24"/>
          <w:szCs w:val="24"/>
        </w:rPr>
        <w:t>三、</w:t>
      </w:r>
      <w:r w:rsidRPr="00EF576A">
        <w:rPr>
          <w:rFonts w:asciiTheme="minorEastAsia" w:eastAsiaTheme="minorEastAsia" w:hAnsiTheme="minorEastAsia" w:cs="仿宋_GB2312" w:hint="eastAsia"/>
          <w:sz w:val="24"/>
          <w:szCs w:val="24"/>
        </w:rPr>
        <w:t>报名、资格审查及综合测试</w:t>
      </w:r>
    </w:p>
    <w:p w:rsidR="00EF576A" w:rsidRDefault="006E2AEC" w:rsidP="005779C5">
      <w:pPr>
        <w:spacing w:line="360" w:lineRule="auto"/>
        <w:ind w:firstLineChars="200" w:firstLine="480"/>
        <w:rPr>
          <w:rFonts w:asciiTheme="minorEastAsia" w:eastAsiaTheme="minorEastAsia" w:hAnsiTheme="minorEastAsia" w:cs="楷体_GB2312"/>
          <w:sz w:val="24"/>
          <w:szCs w:val="24"/>
        </w:rPr>
      </w:pPr>
      <w:r w:rsidRPr="00EF576A">
        <w:rPr>
          <w:rFonts w:asciiTheme="minorEastAsia" w:eastAsiaTheme="minorEastAsia" w:hAnsiTheme="minorEastAsia" w:cs="楷体_GB2312" w:hint="eastAsia"/>
          <w:sz w:val="24"/>
          <w:szCs w:val="24"/>
        </w:rPr>
        <w:t>1、网上报名</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（1）报名时间：</w:t>
      </w:r>
    </w:p>
    <w:p w:rsid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2021年3月</w:t>
      </w:r>
      <w:r w:rsidR="005779C5">
        <w:rPr>
          <w:rFonts w:asciiTheme="minorEastAsia" w:eastAsiaTheme="minorEastAsia" w:hAnsiTheme="minorEastAsia" w:hint="eastAsia"/>
          <w:sz w:val="24"/>
          <w:szCs w:val="24"/>
        </w:rPr>
        <w:t>10</w:t>
      </w:r>
      <w:r w:rsidRPr="00EF576A">
        <w:rPr>
          <w:rFonts w:asciiTheme="minorEastAsia" w:eastAsiaTheme="minorEastAsia" w:hAnsiTheme="minorEastAsia" w:hint="eastAsia"/>
          <w:sz w:val="24"/>
          <w:szCs w:val="24"/>
        </w:rPr>
        <w:t>日起，至2021年8月有效</w:t>
      </w:r>
      <w:bookmarkStart w:id="0" w:name="_GoBack"/>
      <w:bookmarkEnd w:id="0"/>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（2）报名方式：报考人员通过滕州市教育和体育局网站（http://www.tengzhou.gov.cn/zzq/zfbm/jyj/）和滕州市第一中学网站（http://www.tzyz.net/）下载《报名登记表》（附件2），填写后连同个人简历以</w:t>
      </w:r>
      <w:r w:rsidRPr="00EF576A">
        <w:rPr>
          <w:rFonts w:asciiTheme="minorEastAsia" w:eastAsiaTheme="minorEastAsia" w:hAnsiTheme="minorEastAsia" w:cs="仿宋_GB2312" w:hint="eastAsia"/>
          <w:sz w:val="24"/>
          <w:szCs w:val="24"/>
        </w:rPr>
        <w:t>压缩包方式发送至电子</w:t>
      </w:r>
      <w:r w:rsidRPr="00EF576A">
        <w:rPr>
          <w:rFonts w:asciiTheme="minorEastAsia" w:eastAsiaTheme="minorEastAsia" w:hAnsiTheme="minorEastAsia" w:hint="eastAsia"/>
          <w:sz w:val="24"/>
          <w:szCs w:val="24"/>
        </w:rPr>
        <w:t>邮箱</w:t>
      </w:r>
      <w:hyperlink r:id="rId8" w:history="1">
        <w:r w:rsidRPr="00EF576A">
          <w:rPr>
            <w:rStyle w:val="a5"/>
            <w:rFonts w:asciiTheme="minorEastAsia" w:eastAsiaTheme="minorEastAsia" w:hAnsiTheme="minorEastAsia" w:hint="eastAsia"/>
            <w:sz w:val="24"/>
            <w:szCs w:val="24"/>
          </w:rPr>
          <w:t>tzyzoffice@163.com</w:t>
        </w:r>
      </w:hyperlink>
      <w:r w:rsidRPr="00EF576A">
        <w:rPr>
          <w:rFonts w:asciiTheme="minorEastAsia" w:eastAsiaTheme="minorEastAsia" w:hAnsiTheme="minorEastAsia" w:hint="eastAsia"/>
          <w:sz w:val="24"/>
          <w:szCs w:val="24"/>
        </w:rPr>
        <w:t>。</w:t>
      </w:r>
      <w:r w:rsidRPr="00EF576A">
        <w:rPr>
          <w:rFonts w:asciiTheme="minorEastAsia" w:eastAsiaTheme="minorEastAsia" w:hAnsiTheme="minorEastAsia" w:cs="仿宋_GB2312" w:hint="eastAsia"/>
          <w:sz w:val="24"/>
          <w:szCs w:val="24"/>
        </w:rPr>
        <w:t>邮件名称主题格式为“学科+学位学历+毕业学校+姓名”。如：“语文+硕士研究生+山东大学+李**”。</w:t>
      </w:r>
    </w:p>
    <w:p w:rsidR="0065609D" w:rsidRPr="00EF576A" w:rsidRDefault="006E2AEC" w:rsidP="005779C5">
      <w:pPr>
        <w:tabs>
          <w:tab w:val="left" w:pos="540"/>
          <w:tab w:val="left" w:pos="720"/>
        </w:tabs>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报考人员应认真阅读《简章》，如实填写《报名登记表》及个人简历，确保所提交材料真实准确，否则报名无效。每人限报一个岗位，兼报者取消应聘资格。</w:t>
      </w:r>
    </w:p>
    <w:p w:rsidR="0065609D" w:rsidRPr="00EF576A" w:rsidRDefault="006E2AEC" w:rsidP="005779C5">
      <w:pPr>
        <w:tabs>
          <w:tab w:val="left" w:pos="540"/>
          <w:tab w:val="left" w:pos="720"/>
        </w:tabs>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报考人员不能报考与本人有应回避亲属关系人员所在岗位。</w:t>
      </w:r>
    </w:p>
    <w:p w:rsidR="00EF576A" w:rsidRDefault="006E2AEC" w:rsidP="005779C5">
      <w:pPr>
        <w:spacing w:line="360" w:lineRule="auto"/>
        <w:ind w:firstLineChars="200" w:firstLine="480"/>
        <w:rPr>
          <w:rFonts w:asciiTheme="minorEastAsia" w:eastAsiaTheme="minorEastAsia" w:hAnsiTheme="minorEastAsia" w:cs="楷体_GB2312"/>
          <w:sz w:val="24"/>
          <w:szCs w:val="24"/>
        </w:rPr>
      </w:pPr>
      <w:r w:rsidRPr="00EF576A">
        <w:rPr>
          <w:rFonts w:asciiTheme="minorEastAsia" w:eastAsiaTheme="minorEastAsia" w:hAnsiTheme="minorEastAsia" w:cs="楷体_GB2312" w:hint="eastAsia"/>
          <w:sz w:val="24"/>
          <w:szCs w:val="24"/>
        </w:rPr>
        <w:t>2、资格审查</w:t>
      </w:r>
    </w:p>
    <w:p w:rsid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（1）学校电话通知符合应聘条件的人员到指定地点集中进行资格审查。</w:t>
      </w:r>
    </w:p>
    <w:p w:rsidR="00EF576A" w:rsidRDefault="00EF576A"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sidRPr="00EF576A">
        <w:rPr>
          <w:rFonts w:asciiTheme="minorEastAsia" w:eastAsiaTheme="minorEastAsia" w:hAnsiTheme="minorEastAsia" w:hint="eastAsia"/>
          <w:sz w:val="24"/>
          <w:szCs w:val="24"/>
        </w:rPr>
        <w:t>）</w:t>
      </w:r>
      <w:r w:rsidR="006E2AEC" w:rsidRPr="00EF576A">
        <w:rPr>
          <w:rFonts w:asciiTheme="minorEastAsia" w:eastAsiaTheme="minorEastAsia" w:hAnsiTheme="minorEastAsia" w:hint="eastAsia"/>
          <w:sz w:val="24"/>
          <w:szCs w:val="24"/>
        </w:rPr>
        <w:t>地点：滕州市第一中学新校区（滕州市学院东路669号）</w:t>
      </w:r>
    </w:p>
    <w:p w:rsidR="0065609D" w:rsidRPr="00EF576A" w:rsidRDefault="006E2AEC" w:rsidP="005779C5">
      <w:pPr>
        <w:spacing w:line="360" w:lineRule="auto"/>
        <w:ind w:firstLineChars="200" w:firstLine="480"/>
        <w:rPr>
          <w:rFonts w:asciiTheme="minorEastAsia" w:eastAsiaTheme="minorEastAsia" w:hAnsiTheme="minorEastAsia" w:cs="宋体"/>
          <w:kern w:val="0"/>
          <w:sz w:val="24"/>
          <w:szCs w:val="24"/>
        </w:rPr>
      </w:pPr>
      <w:r w:rsidRPr="00EF576A">
        <w:rPr>
          <w:rFonts w:asciiTheme="minorEastAsia" w:eastAsiaTheme="minorEastAsia" w:hAnsiTheme="minorEastAsia" w:hint="eastAsia"/>
          <w:sz w:val="24"/>
          <w:szCs w:val="24"/>
        </w:rPr>
        <w:t>（3）内容：</w:t>
      </w:r>
      <w:r w:rsidRPr="00EF576A">
        <w:rPr>
          <w:rFonts w:asciiTheme="minorEastAsia" w:eastAsiaTheme="minorEastAsia" w:hAnsiTheme="minorEastAsia" w:cs="宋体" w:hint="eastAsia"/>
          <w:kern w:val="0"/>
          <w:sz w:val="24"/>
          <w:szCs w:val="24"/>
        </w:rPr>
        <w:t>须同时提交以下材料：</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①身份证（复印件）；</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②一张一寸彩色近期免冠照片；</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③学校核发的就业推荐表（复印件）；</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④个人简历（带照片）并盖具在读高校单位公章；</w:t>
      </w:r>
    </w:p>
    <w:p w:rsidR="0065609D" w:rsidRPr="00EF576A" w:rsidRDefault="006E2AEC" w:rsidP="005779C5">
      <w:pPr>
        <w:widowControl/>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⑤高中教师资格证</w:t>
      </w:r>
      <w:r w:rsidRPr="00EF576A">
        <w:rPr>
          <w:rFonts w:asciiTheme="minorEastAsia" w:eastAsiaTheme="minorEastAsia" w:hAnsiTheme="minorEastAsia" w:hint="eastAsia"/>
          <w:sz w:val="24"/>
          <w:szCs w:val="24"/>
        </w:rPr>
        <w:t>或成绩合格证明</w:t>
      </w:r>
      <w:r w:rsidRPr="00EF576A">
        <w:rPr>
          <w:rFonts w:asciiTheme="minorEastAsia" w:eastAsiaTheme="minorEastAsia" w:hAnsiTheme="minorEastAsia" w:cs="宋体" w:hint="eastAsia"/>
          <w:kern w:val="0"/>
          <w:sz w:val="24"/>
          <w:szCs w:val="24"/>
        </w:rPr>
        <w:t>（复印件）；</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⑥报名登记表；</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⑦学历、学位证书（复印件）；</w:t>
      </w:r>
    </w:p>
    <w:p w:rsidR="0065609D" w:rsidRPr="00EF576A" w:rsidRDefault="006E2AEC" w:rsidP="005779C5">
      <w:pPr>
        <w:widowControl/>
        <w:tabs>
          <w:tab w:val="left" w:pos="960"/>
        </w:tabs>
        <w:spacing w:line="360" w:lineRule="auto"/>
        <w:ind w:firstLineChars="200" w:firstLine="480"/>
        <w:jc w:val="left"/>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⑧</w:t>
      </w:r>
      <w:r w:rsidRPr="00EF576A">
        <w:rPr>
          <w:rFonts w:asciiTheme="minorEastAsia" w:eastAsiaTheme="minorEastAsia" w:hAnsiTheme="minorEastAsia" w:hint="eastAsia"/>
          <w:sz w:val="24"/>
          <w:szCs w:val="24"/>
        </w:rPr>
        <w:t>荣誉证书</w:t>
      </w:r>
      <w:r w:rsidRPr="00EF576A">
        <w:rPr>
          <w:rFonts w:asciiTheme="minorEastAsia" w:eastAsiaTheme="minorEastAsia" w:hAnsiTheme="minorEastAsia" w:cs="宋体" w:hint="eastAsia"/>
          <w:kern w:val="0"/>
          <w:sz w:val="24"/>
          <w:szCs w:val="24"/>
        </w:rPr>
        <w:t>（复印件）</w:t>
      </w:r>
      <w:r w:rsidRPr="00EF576A">
        <w:rPr>
          <w:rFonts w:asciiTheme="minorEastAsia" w:eastAsiaTheme="minorEastAsia" w:hAnsiTheme="minorEastAsia" w:hint="eastAsia"/>
          <w:sz w:val="24"/>
          <w:szCs w:val="24"/>
        </w:rPr>
        <w:t>。</w:t>
      </w:r>
    </w:p>
    <w:p w:rsidR="0065609D" w:rsidRPr="00EF576A" w:rsidRDefault="006E2AEC" w:rsidP="005779C5">
      <w:pPr>
        <w:spacing w:line="360" w:lineRule="auto"/>
        <w:ind w:firstLineChars="200" w:firstLine="480"/>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通过资格审查的人员，到校参加综合测试。</w:t>
      </w:r>
    </w:p>
    <w:p w:rsidR="0065609D" w:rsidRPr="00EF576A" w:rsidRDefault="006E2AEC" w:rsidP="005779C5">
      <w:pPr>
        <w:spacing w:line="360" w:lineRule="auto"/>
        <w:ind w:firstLineChars="200" w:firstLine="480"/>
        <w:rPr>
          <w:rFonts w:asciiTheme="minorEastAsia" w:eastAsiaTheme="minorEastAsia" w:hAnsiTheme="minorEastAsia" w:cs="宋体"/>
          <w:kern w:val="0"/>
          <w:sz w:val="24"/>
          <w:szCs w:val="24"/>
        </w:rPr>
      </w:pPr>
      <w:r w:rsidRPr="00EF576A">
        <w:rPr>
          <w:rFonts w:asciiTheme="minorEastAsia" w:eastAsiaTheme="minorEastAsia" w:hAnsiTheme="minorEastAsia" w:cs="宋体" w:hint="eastAsia"/>
          <w:kern w:val="0"/>
          <w:sz w:val="24"/>
          <w:szCs w:val="24"/>
        </w:rPr>
        <w:t>资格审查贯穿教师招聘工作全过程，任何环节发现资格条件不符合者，即取</w:t>
      </w:r>
      <w:r w:rsidRPr="00EF576A">
        <w:rPr>
          <w:rFonts w:asciiTheme="minorEastAsia" w:eastAsiaTheme="minorEastAsia" w:hAnsiTheme="minorEastAsia" w:cs="宋体" w:hint="eastAsia"/>
          <w:kern w:val="0"/>
          <w:sz w:val="24"/>
          <w:szCs w:val="24"/>
        </w:rPr>
        <w:lastRenderedPageBreak/>
        <w:t>消聘用资格。</w:t>
      </w:r>
    </w:p>
    <w:p w:rsidR="00EF576A" w:rsidRDefault="006E2AEC" w:rsidP="005779C5">
      <w:pPr>
        <w:spacing w:line="360" w:lineRule="auto"/>
        <w:ind w:firstLineChars="200" w:firstLine="480"/>
        <w:rPr>
          <w:rFonts w:asciiTheme="minorEastAsia" w:eastAsiaTheme="minorEastAsia" w:hAnsiTheme="minorEastAsia" w:cs="楷体_GB2312"/>
          <w:sz w:val="24"/>
          <w:szCs w:val="24"/>
        </w:rPr>
      </w:pPr>
      <w:r w:rsidRPr="00EF576A">
        <w:rPr>
          <w:rFonts w:asciiTheme="minorEastAsia" w:eastAsiaTheme="minorEastAsia" w:hAnsiTheme="minorEastAsia" w:cs="楷体_GB2312" w:hint="eastAsia"/>
          <w:sz w:val="24"/>
          <w:szCs w:val="24"/>
        </w:rPr>
        <w:t>3、综合测试</w:t>
      </w:r>
    </w:p>
    <w:p w:rsid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 xml:space="preserve">（1）时间：2021年 8月（含）之前 </w:t>
      </w:r>
    </w:p>
    <w:p w:rsid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（2）地点：滕州市第一中学新校区科技楼</w:t>
      </w:r>
    </w:p>
    <w:p w:rsidR="00EF576A" w:rsidRDefault="006E2AEC" w:rsidP="005779C5">
      <w:pPr>
        <w:spacing w:line="360" w:lineRule="auto"/>
        <w:ind w:firstLineChars="200" w:firstLine="480"/>
        <w:rPr>
          <w:rFonts w:asciiTheme="minorEastAsia" w:eastAsiaTheme="minorEastAsia" w:hAnsiTheme="minorEastAsia" w:cs="仿宋"/>
          <w:sz w:val="24"/>
          <w:szCs w:val="24"/>
        </w:rPr>
      </w:pPr>
      <w:r w:rsidRPr="00EF576A">
        <w:rPr>
          <w:rFonts w:asciiTheme="minorEastAsia" w:eastAsiaTheme="minorEastAsia" w:hAnsiTheme="minorEastAsia" w:hint="eastAsia"/>
          <w:sz w:val="24"/>
          <w:szCs w:val="24"/>
        </w:rPr>
        <w:t>（3）形式：</w:t>
      </w:r>
      <w:r w:rsidRPr="00EF576A">
        <w:rPr>
          <w:rFonts w:asciiTheme="minorEastAsia" w:eastAsiaTheme="minorEastAsia" w:hAnsiTheme="minorEastAsia" w:cs="仿宋" w:hint="eastAsia"/>
          <w:sz w:val="24"/>
          <w:szCs w:val="24"/>
        </w:rPr>
        <w:t>综合测试。综合测试采取“试讲+面谈交流</w:t>
      </w:r>
      <w:r w:rsidRPr="00EF576A">
        <w:rPr>
          <w:rFonts w:asciiTheme="minorEastAsia" w:eastAsiaTheme="minorEastAsia" w:hAnsiTheme="minorEastAsia" w:cs="仿宋"/>
          <w:sz w:val="24"/>
          <w:szCs w:val="24"/>
        </w:rPr>
        <w:t>”</w:t>
      </w:r>
      <w:r w:rsidRPr="00EF576A">
        <w:rPr>
          <w:rFonts w:asciiTheme="minorEastAsia" w:eastAsiaTheme="minorEastAsia" w:hAnsiTheme="minorEastAsia" w:cs="仿宋" w:hint="eastAsia"/>
          <w:sz w:val="24"/>
          <w:szCs w:val="24"/>
        </w:rPr>
        <w:t>方式，</w:t>
      </w:r>
      <w:r w:rsidRPr="00EF576A">
        <w:rPr>
          <w:rFonts w:asciiTheme="minorEastAsia" w:eastAsiaTheme="minorEastAsia" w:hAnsiTheme="minorEastAsia" w:cs="仿宋" w:hint="eastAsia"/>
          <w:kern w:val="0"/>
          <w:sz w:val="24"/>
          <w:szCs w:val="24"/>
          <w:shd w:val="clear" w:color="auto" w:fill="FFFFFF"/>
        </w:rPr>
        <w:t>重点测试报考人员的岗位适应能力、思维能力、专业知识及业务技能、语言表达能力等。</w:t>
      </w:r>
      <w:r w:rsidRPr="00EF576A">
        <w:rPr>
          <w:rFonts w:asciiTheme="minorEastAsia" w:eastAsiaTheme="minorEastAsia" w:hAnsiTheme="minorEastAsia" w:cs="仿宋" w:hint="eastAsia"/>
          <w:sz w:val="24"/>
          <w:szCs w:val="24"/>
        </w:rPr>
        <w:t>试讲时间不超过10分钟，面谈交流时间不超过5分钟。</w:t>
      </w:r>
    </w:p>
    <w:p w:rsid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 xml:space="preserve">四、考察和体检  </w:t>
      </w:r>
    </w:p>
    <w:p w:rsidR="00EF576A" w:rsidRDefault="006E2AEC" w:rsidP="005779C5">
      <w:pPr>
        <w:spacing w:line="360" w:lineRule="auto"/>
        <w:ind w:firstLineChars="200" w:firstLine="480"/>
        <w:rPr>
          <w:rFonts w:asciiTheme="minorEastAsia" w:eastAsiaTheme="minorEastAsia" w:hAnsiTheme="minorEastAsia" w:cs="仿宋_GB2312"/>
          <w:sz w:val="24"/>
          <w:szCs w:val="24"/>
          <w:shd w:val="clear" w:color="auto" w:fill="FFFFFF"/>
        </w:rPr>
      </w:pPr>
      <w:r w:rsidRPr="00EF576A">
        <w:rPr>
          <w:rFonts w:asciiTheme="minorEastAsia" w:eastAsiaTheme="minorEastAsia" w:hAnsiTheme="minorEastAsia" w:cs="仿宋_GB2312" w:hint="eastAsia"/>
          <w:sz w:val="24"/>
          <w:szCs w:val="24"/>
          <w:shd w:val="clear" w:color="auto" w:fill="FFFFFF"/>
        </w:rPr>
        <w:t>按照岗位和综合测试成绩，由高分到低分按1：1比例，确定进入考察范围人选。</w:t>
      </w:r>
      <w:r w:rsidRPr="00EF576A">
        <w:rPr>
          <w:rFonts w:asciiTheme="minorEastAsia" w:eastAsiaTheme="minorEastAsia" w:hAnsiTheme="minorEastAsia" w:cs="仿宋_GB2312" w:hint="eastAsia"/>
          <w:sz w:val="24"/>
          <w:szCs w:val="24"/>
        </w:rPr>
        <w:t>同一岗位综合</w:t>
      </w:r>
      <w:r w:rsidRPr="00EF576A">
        <w:rPr>
          <w:rFonts w:asciiTheme="minorEastAsia" w:eastAsiaTheme="minorEastAsia" w:hAnsiTheme="minorEastAsia" w:cs="仿宋_GB2312" w:hint="eastAsia"/>
          <w:kern w:val="0"/>
          <w:sz w:val="24"/>
          <w:szCs w:val="24"/>
          <w:shd w:val="clear" w:color="auto" w:fill="FFFFFF"/>
        </w:rPr>
        <w:t>测试成绩并列的人选，</w:t>
      </w:r>
      <w:r w:rsidRPr="00EF576A">
        <w:rPr>
          <w:rFonts w:asciiTheme="minorEastAsia" w:eastAsiaTheme="minorEastAsia" w:hAnsiTheme="minorEastAsia" w:cs="仿宋_GB2312" w:hint="eastAsia"/>
          <w:sz w:val="24"/>
          <w:szCs w:val="24"/>
          <w:shd w:val="clear" w:color="auto" w:fill="FFFFFF"/>
        </w:rPr>
        <w:t>采取加试办法确定进入考察人员。为确保招聘人员质量，设定最低合格分数线，最低合格分数线为70分，低于分数线者，不能列入考察人选。</w:t>
      </w:r>
    </w:p>
    <w:p w:rsidR="00EF576A" w:rsidRDefault="006E2AEC" w:rsidP="005779C5">
      <w:pPr>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shd w:val="clear" w:color="auto" w:fill="FFFFFF"/>
        </w:rPr>
        <w:t>考察根据岗位条件要求，</w:t>
      </w:r>
      <w:r w:rsidRPr="00EF576A">
        <w:rPr>
          <w:rFonts w:asciiTheme="minorEastAsia" w:eastAsiaTheme="minorEastAsia" w:hAnsiTheme="minorEastAsia" w:cs="仿宋_GB2312" w:hint="eastAsia"/>
          <w:sz w:val="24"/>
          <w:szCs w:val="24"/>
        </w:rPr>
        <w:t>主要考察思想政治表现、道德品质、业务能力和人事档案等方面情况，并对招聘人员是否符合规定的岗位条件、提供的相关信息材料是否真实准确等进行复审。</w:t>
      </w:r>
    </w:p>
    <w:p w:rsidR="00EF576A" w:rsidRDefault="006E2AEC" w:rsidP="005779C5">
      <w:pPr>
        <w:spacing w:line="360" w:lineRule="auto"/>
        <w:ind w:firstLineChars="200" w:firstLine="480"/>
        <w:rPr>
          <w:rFonts w:asciiTheme="minorEastAsia" w:eastAsiaTheme="minorEastAsia" w:hAnsiTheme="minorEastAsia" w:cs="仿宋_GB2312"/>
          <w:sz w:val="24"/>
          <w:szCs w:val="24"/>
          <w:shd w:val="clear" w:color="auto" w:fill="FFFFFF"/>
        </w:rPr>
      </w:pPr>
      <w:r w:rsidRPr="00EF576A">
        <w:rPr>
          <w:rFonts w:asciiTheme="minorEastAsia" w:eastAsiaTheme="minorEastAsia" w:hAnsiTheme="minorEastAsia" w:cs="仿宋_GB2312" w:hint="eastAsia"/>
          <w:sz w:val="24"/>
          <w:szCs w:val="24"/>
        </w:rPr>
        <w:t>对考察合格人员，按照招聘人员人数1:1的比例确定进入体检范围人选。</w:t>
      </w:r>
      <w:r w:rsidRPr="00EF576A">
        <w:rPr>
          <w:rFonts w:asciiTheme="minorEastAsia" w:eastAsiaTheme="minorEastAsia" w:hAnsiTheme="minorEastAsia" w:cs="仿宋_GB2312" w:hint="eastAsia"/>
          <w:sz w:val="24"/>
          <w:szCs w:val="24"/>
          <w:shd w:val="clear" w:color="auto" w:fill="FFFFFF"/>
        </w:rPr>
        <w:t>体检在指定的医院进行</w:t>
      </w:r>
      <w:r w:rsidRPr="00EF576A">
        <w:rPr>
          <w:rFonts w:asciiTheme="minorEastAsia" w:eastAsiaTheme="minorEastAsia" w:hAnsiTheme="minorEastAsia" w:hint="eastAsia"/>
          <w:sz w:val="24"/>
          <w:szCs w:val="24"/>
        </w:rPr>
        <w:t>，费用自理，具体时间、地点另行通知</w:t>
      </w:r>
      <w:r w:rsidRPr="00EF576A">
        <w:rPr>
          <w:rFonts w:asciiTheme="minorEastAsia" w:eastAsiaTheme="minorEastAsia" w:hAnsiTheme="minorEastAsia" w:cs="仿宋_GB2312" w:hint="eastAsia"/>
          <w:sz w:val="24"/>
          <w:szCs w:val="24"/>
          <w:shd w:val="clear" w:color="auto" w:fill="FFFFFF"/>
        </w:rPr>
        <w:t>。</w:t>
      </w:r>
      <w:r w:rsidRPr="00EF576A">
        <w:rPr>
          <w:rFonts w:asciiTheme="minorEastAsia" w:eastAsiaTheme="minorEastAsia" w:hAnsiTheme="minorEastAsia" w:cs="仿宋_GB2312" w:hint="eastAsia"/>
          <w:sz w:val="24"/>
          <w:szCs w:val="24"/>
        </w:rPr>
        <w:t>体检标准和相关要求参照《关于修订〈公务员录用体检通用标准（试行）〉及&lt;公务员录用体检操作手册（试行）&gt;有关内容的通</w:t>
      </w:r>
      <w:r w:rsidRPr="00EF576A">
        <w:rPr>
          <w:rFonts w:asciiTheme="minorEastAsia" w:eastAsiaTheme="minorEastAsia" w:hAnsiTheme="minorEastAsia" w:cs="仿宋_GB2312" w:hint="eastAsia"/>
          <w:sz w:val="24"/>
          <w:szCs w:val="24"/>
          <w:shd w:val="clear" w:color="auto" w:fill="FFFFFF"/>
        </w:rPr>
        <w:t>知》（人社部发〔2016〕140号）执行，国家另有规定的从其规定。</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 xml:space="preserve">五、公示和聘用 </w:t>
      </w:r>
    </w:p>
    <w:p w:rsidR="00EF576A" w:rsidRDefault="006E2AEC" w:rsidP="005779C5">
      <w:pPr>
        <w:spacing w:line="360" w:lineRule="auto"/>
        <w:ind w:firstLineChars="200" w:firstLine="480"/>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对于</w:t>
      </w:r>
      <w:r w:rsidRPr="00EF576A">
        <w:rPr>
          <w:rFonts w:asciiTheme="minorEastAsia" w:eastAsiaTheme="minorEastAsia" w:hAnsiTheme="minorEastAsia" w:cs="仿宋_GB2312" w:hint="eastAsia"/>
          <w:spacing w:val="2"/>
          <w:kern w:val="0"/>
          <w:sz w:val="24"/>
          <w:szCs w:val="24"/>
        </w:rPr>
        <w:t>符合聘用条件</w:t>
      </w:r>
      <w:r w:rsidRPr="00EF576A">
        <w:rPr>
          <w:rFonts w:asciiTheme="minorEastAsia" w:eastAsiaTheme="minorEastAsia" w:hAnsiTheme="minorEastAsia" w:cs="仿宋_GB2312" w:hint="eastAsia"/>
          <w:sz w:val="24"/>
          <w:szCs w:val="24"/>
        </w:rPr>
        <w:t>高校毕业生</w:t>
      </w:r>
      <w:r w:rsidRPr="00EF576A">
        <w:rPr>
          <w:rFonts w:asciiTheme="minorEastAsia" w:eastAsiaTheme="minorEastAsia" w:hAnsiTheme="minorEastAsia" w:cs="仿宋_GB2312" w:hint="eastAsia"/>
          <w:spacing w:val="2"/>
          <w:kern w:val="0"/>
          <w:sz w:val="24"/>
          <w:szCs w:val="24"/>
        </w:rPr>
        <w:t>即时签订就业服务协议书，由市教体局</w:t>
      </w:r>
      <w:r w:rsidRPr="00EF576A">
        <w:rPr>
          <w:rFonts w:asciiTheme="minorEastAsia" w:eastAsiaTheme="minorEastAsia" w:hAnsiTheme="minorEastAsia" w:cs="仿宋_GB2312" w:hint="eastAsia"/>
          <w:sz w:val="24"/>
          <w:szCs w:val="24"/>
        </w:rPr>
        <w:t>和市第一中学进行公示，公示期为7个工作日，拟聘用人员名单公示后不再递补。公示期满后，对没有问题或反映有问题经查实不影响聘用的，由学校提出聘用意见，经市教体局审核后，报市人社局备案。经审核备案的人员，办理相关聘用手续，签订聘用合同，确立人事关系。受聘人员按规定实行试用期制度，期满合格的正式聘用，不合格的解除聘用合同。</w:t>
      </w:r>
      <w:r w:rsidRPr="00EF576A">
        <w:rPr>
          <w:rFonts w:asciiTheme="minorEastAsia" w:eastAsiaTheme="minorEastAsia" w:hAnsiTheme="minorEastAsia" w:cs="仿宋_GB2312" w:hint="eastAsia"/>
          <w:kern w:val="0"/>
          <w:sz w:val="24"/>
          <w:szCs w:val="24"/>
        </w:rPr>
        <w:t>正式聘用人员享受学校在职在编教师的同等待遇；符合枣庄市事业单位高层次人才引进政策与程序的，兑现《关于印发</w:t>
      </w:r>
      <w:r w:rsidRPr="00EF576A">
        <w:rPr>
          <w:rFonts w:asciiTheme="minorEastAsia" w:eastAsiaTheme="minorEastAsia" w:hAnsiTheme="minorEastAsia" w:cs="仿宋_GB2312" w:hint="eastAsia"/>
          <w:color w:val="333333"/>
          <w:sz w:val="24"/>
          <w:szCs w:val="24"/>
          <w:shd w:val="clear" w:color="auto" w:fill="FFFFFF"/>
        </w:rPr>
        <w:t>〈</w:t>
      </w:r>
      <w:r w:rsidRPr="00EF576A">
        <w:rPr>
          <w:rFonts w:asciiTheme="minorEastAsia" w:eastAsiaTheme="minorEastAsia" w:hAnsiTheme="minorEastAsia" w:cs="仿宋_GB2312" w:hint="eastAsia"/>
          <w:kern w:val="0"/>
          <w:sz w:val="24"/>
          <w:szCs w:val="24"/>
        </w:rPr>
        <w:t>枣庄市事业单位高层次人才引进办法（试行）</w:t>
      </w:r>
      <w:r w:rsidRPr="00EF576A">
        <w:rPr>
          <w:rFonts w:asciiTheme="minorEastAsia" w:eastAsiaTheme="minorEastAsia" w:hAnsiTheme="minorEastAsia" w:cs="仿宋_GB2312" w:hint="eastAsia"/>
          <w:color w:val="333333"/>
          <w:sz w:val="24"/>
          <w:szCs w:val="24"/>
          <w:shd w:val="clear" w:color="auto" w:fill="FFFFFF"/>
        </w:rPr>
        <w:t>〉</w:t>
      </w:r>
      <w:r w:rsidRPr="00EF576A">
        <w:rPr>
          <w:rFonts w:asciiTheme="minorEastAsia" w:eastAsiaTheme="minorEastAsia" w:hAnsiTheme="minorEastAsia" w:cs="仿宋_GB2312" w:hint="eastAsia"/>
          <w:kern w:val="0"/>
          <w:sz w:val="24"/>
          <w:szCs w:val="24"/>
        </w:rPr>
        <w:t>的通知》（枣人社办[2019]29号）</w:t>
      </w:r>
      <w:r w:rsidRPr="00EF576A">
        <w:rPr>
          <w:rFonts w:asciiTheme="minorEastAsia" w:eastAsiaTheme="minorEastAsia" w:hAnsiTheme="minorEastAsia" w:cs="仿宋_GB2312" w:hint="eastAsia"/>
          <w:kern w:val="0"/>
          <w:sz w:val="24"/>
          <w:szCs w:val="24"/>
        </w:rPr>
        <w:lastRenderedPageBreak/>
        <w:t>规定的相关待遇</w:t>
      </w:r>
      <w:r w:rsidRPr="00EF576A">
        <w:rPr>
          <w:rFonts w:asciiTheme="minorEastAsia" w:eastAsiaTheme="minorEastAsia" w:hAnsiTheme="minorEastAsia" w:cs="仿宋_GB2312" w:hint="eastAsia"/>
          <w:sz w:val="24"/>
          <w:szCs w:val="24"/>
        </w:rPr>
        <w:t>。</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六、其他</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本次招聘教师考试不指定考试教材和辅导用书，不举办也不授权或委托任何机构举办考试辅导培训班。</w:t>
      </w:r>
    </w:p>
    <w:p w:rsidR="0065609D" w:rsidRPr="00EF576A" w:rsidRDefault="006E2AEC" w:rsidP="005779C5">
      <w:pPr>
        <w:tabs>
          <w:tab w:val="left" w:pos="540"/>
          <w:tab w:val="left" w:pos="720"/>
        </w:tabs>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确定招聘人员按规定实行试用期制度，期满合格的正式聘用，不合格的解除聘用合同。招聘人员在学校最低服务年限为3年（含试用期）。</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本公告未尽事宜，由山东省滕州市第一中学负责解释。</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滕州市第一中学地址：山东省滕州市学院东路669号</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滕州市第一中学网址：</w:t>
      </w:r>
      <w:hyperlink r:id="rId9" w:history="1">
        <w:r w:rsidRPr="00EF576A">
          <w:rPr>
            <w:rStyle w:val="a5"/>
            <w:rFonts w:asciiTheme="minorEastAsia" w:eastAsiaTheme="minorEastAsia" w:hAnsiTheme="minorEastAsia" w:hint="eastAsia"/>
            <w:color w:val="auto"/>
            <w:sz w:val="24"/>
            <w:szCs w:val="24"/>
          </w:rPr>
          <w:t>www.tzyz.net</w:t>
        </w:r>
      </w:hyperlink>
      <w:r w:rsidRPr="00EF576A">
        <w:rPr>
          <w:rFonts w:asciiTheme="minorEastAsia" w:eastAsiaTheme="minorEastAsia" w:hAnsiTheme="minorEastAsia" w:hint="eastAsia"/>
          <w:sz w:val="24"/>
          <w:szCs w:val="24"/>
        </w:rPr>
        <w:t xml:space="preserve"> </w:t>
      </w:r>
    </w:p>
    <w:p w:rsidR="0065609D" w:rsidRPr="00EF576A" w:rsidRDefault="006E2AEC" w:rsidP="005779C5">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滕州市第一中学邮箱：</w:t>
      </w:r>
      <w:hyperlink r:id="rId10" w:history="1">
        <w:r w:rsidRPr="00EF576A">
          <w:rPr>
            <w:rStyle w:val="a5"/>
            <w:rFonts w:asciiTheme="minorEastAsia" w:eastAsiaTheme="minorEastAsia" w:hAnsiTheme="minorEastAsia" w:hint="eastAsia"/>
            <w:sz w:val="24"/>
            <w:szCs w:val="24"/>
          </w:rPr>
          <w:t>tzyzoffice@163.com</w:t>
        </w:r>
      </w:hyperlink>
      <w:r w:rsidRPr="00EF576A">
        <w:rPr>
          <w:rFonts w:asciiTheme="minorEastAsia" w:eastAsiaTheme="minorEastAsia" w:hAnsiTheme="minorEastAsia" w:hint="eastAsia"/>
          <w:sz w:val="24"/>
          <w:szCs w:val="24"/>
        </w:rPr>
        <w:t xml:space="preserve"> </w:t>
      </w:r>
    </w:p>
    <w:p w:rsidR="006E7486" w:rsidRDefault="006E2AEC" w:rsidP="006E7486">
      <w:pPr>
        <w:spacing w:line="360" w:lineRule="auto"/>
        <w:ind w:firstLineChars="200" w:firstLine="48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联系人：李主任   电话:0632-5513445</w:t>
      </w:r>
    </w:p>
    <w:p w:rsidR="006E7486" w:rsidRDefault="006E2AEC" w:rsidP="006E7486">
      <w:pPr>
        <w:spacing w:line="360" w:lineRule="auto"/>
        <w:ind w:firstLineChars="1050" w:firstLine="2520"/>
        <w:rPr>
          <w:rFonts w:asciiTheme="minorEastAsia" w:eastAsiaTheme="minorEastAsia" w:hAnsiTheme="minorEastAsia"/>
          <w:sz w:val="24"/>
          <w:szCs w:val="24"/>
        </w:rPr>
      </w:pPr>
      <w:r w:rsidRPr="00EF576A">
        <w:rPr>
          <w:rFonts w:asciiTheme="minorEastAsia" w:eastAsiaTheme="minorEastAsia" w:hAnsiTheme="minorEastAsia" w:hint="eastAsia"/>
          <w:sz w:val="24"/>
          <w:szCs w:val="24"/>
        </w:rPr>
        <w:t>手机：13563257900</w:t>
      </w:r>
    </w:p>
    <w:p w:rsidR="006E7486" w:rsidRPr="00EF576A" w:rsidRDefault="006E7486" w:rsidP="006E7486">
      <w:pPr>
        <w:spacing w:line="360" w:lineRule="auto"/>
        <w:ind w:firstLineChars="200" w:firstLine="480"/>
        <w:jc w:val="right"/>
        <w:rPr>
          <w:rFonts w:asciiTheme="minorEastAsia" w:eastAsiaTheme="minorEastAsia" w:hAnsiTheme="minorEastAsia" w:cs="仿宋_GB2312"/>
          <w:sz w:val="24"/>
          <w:szCs w:val="24"/>
        </w:rPr>
      </w:pPr>
      <w:r w:rsidRPr="00EF576A">
        <w:rPr>
          <w:rFonts w:asciiTheme="minorEastAsia" w:eastAsiaTheme="minorEastAsia" w:hAnsiTheme="minorEastAsia" w:cs="仿宋_GB2312" w:hint="eastAsia"/>
          <w:sz w:val="24"/>
          <w:szCs w:val="24"/>
        </w:rPr>
        <w:t>2021年3月</w:t>
      </w:r>
      <w:r>
        <w:rPr>
          <w:rFonts w:asciiTheme="minorEastAsia" w:eastAsiaTheme="minorEastAsia" w:hAnsiTheme="minorEastAsia" w:cs="仿宋_GB2312" w:hint="eastAsia"/>
          <w:sz w:val="24"/>
          <w:szCs w:val="24"/>
        </w:rPr>
        <w:t>10</w:t>
      </w:r>
      <w:r w:rsidRPr="00EF576A">
        <w:rPr>
          <w:rFonts w:asciiTheme="minorEastAsia" w:eastAsiaTheme="minorEastAsia" w:hAnsiTheme="minorEastAsia" w:cs="仿宋_GB2312" w:hint="eastAsia"/>
          <w:sz w:val="24"/>
          <w:szCs w:val="24"/>
        </w:rPr>
        <w:t>日</w:t>
      </w:r>
    </w:p>
    <w:p w:rsidR="006E7486" w:rsidRPr="00EF576A" w:rsidRDefault="006E7486">
      <w:pPr>
        <w:widowControl/>
        <w:shd w:val="clear" w:color="auto" w:fill="FFFFFF"/>
        <w:spacing w:line="560" w:lineRule="exact"/>
        <w:ind w:firstLineChars="200" w:firstLine="480"/>
        <w:jc w:val="right"/>
        <w:rPr>
          <w:rFonts w:asciiTheme="minorEastAsia" w:eastAsiaTheme="minorEastAsia" w:hAnsiTheme="minorEastAsia" w:cs="仿宋_GB2312"/>
          <w:sz w:val="24"/>
          <w:szCs w:val="24"/>
        </w:rPr>
      </w:pPr>
    </w:p>
    <w:sectPr w:rsidR="006E7486" w:rsidRPr="00EF576A" w:rsidSect="0065609D">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6E9" w:rsidRDefault="006546E9" w:rsidP="0065609D">
      <w:r>
        <w:separator/>
      </w:r>
    </w:p>
  </w:endnote>
  <w:endnote w:type="continuationSeparator" w:id="1">
    <w:p w:rsidR="006546E9" w:rsidRDefault="006546E9" w:rsidP="00656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9D" w:rsidRDefault="008B7F49">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filled="f" stroked="f">
          <v:textbox style="mso-fit-shape-to-text:t" inset="0,0,0,0">
            <w:txbxContent>
              <w:p w:rsidR="0065609D" w:rsidRDefault="008B7F49">
                <w:pPr>
                  <w:pStyle w:val="a3"/>
                </w:pPr>
                <w:r>
                  <w:rPr>
                    <w:rFonts w:hint="eastAsia"/>
                  </w:rPr>
                  <w:fldChar w:fldCharType="begin"/>
                </w:r>
                <w:r w:rsidR="006E2AEC">
                  <w:rPr>
                    <w:rFonts w:hint="eastAsia"/>
                  </w:rPr>
                  <w:instrText xml:space="preserve"> PAGE  \* MERGEFORMAT </w:instrText>
                </w:r>
                <w:r>
                  <w:rPr>
                    <w:rFonts w:hint="eastAsia"/>
                  </w:rPr>
                  <w:fldChar w:fldCharType="separate"/>
                </w:r>
                <w:r w:rsidR="00D56116">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6E9" w:rsidRDefault="006546E9" w:rsidP="0065609D">
      <w:r>
        <w:separator/>
      </w:r>
    </w:p>
  </w:footnote>
  <w:footnote w:type="continuationSeparator" w:id="1">
    <w:p w:rsidR="006546E9" w:rsidRDefault="006546E9" w:rsidP="00656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B97F4"/>
    <w:multiLevelType w:val="singleLevel"/>
    <w:tmpl w:val="DACB97F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712"/>
    <w:rsid w:val="00570763"/>
    <w:rsid w:val="005779C5"/>
    <w:rsid w:val="006546E9"/>
    <w:rsid w:val="0065609D"/>
    <w:rsid w:val="006E2AEC"/>
    <w:rsid w:val="006E7486"/>
    <w:rsid w:val="008B7F49"/>
    <w:rsid w:val="00910712"/>
    <w:rsid w:val="00A57E3D"/>
    <w:rsid w:val="00D56116"/>
    <w:rsid w:val="00E24E07"/>
    <w:rsid w:val="00EF576A"/>
    <w:rsid w:val="02127787"/>
    <w:rsid w:val="09D44A83"/>
    <w:rsid w:val="0FDF3DAA"/>
    <w:rsid w:val="0FEE6DE8"/>
    <w:rsid w:val="14B57CB4"/>
    <w:rsid w:val="164C6DF9"/>
    <w:rsid w:val="17345304"/>
    <w:rsid w:val="18D927A7"/>
    <w:rsid w:val="1B98622A"/>
    <w:rsid w:val="1C895D70"/>
    <w:rsid w:val="2200708A"/>
    <w:rsid w:val="271808DC"/>
    <w:rsid w:val="2898333C"/>
    <w:rsid w:val="2A126536"/>
    <w:rsid w:val="2C342B71"/>
    <w:rsid w:val="2E1401EF"/>
    <w:rsid w:val="34A7408E"/>
    <w:rsid w:val="35B445A3"/>
    <w:rsid w:val="381858F1"/>
    <w:rsid w:val="3A3E1C82"/>
    <w:rsid w:val="3B8723BE"/>
    <w:rsid w:val="3C0852E9"/>
    <w:rsid w:val="3D1B1180"/>
    <w:rsid w:val="40800546"/>
    <w:rsid w:val="41B119C0"/>
    <w:rsid w:val="46A55E91"/>
    <w:rsid w:val="4B382AB5"/>
    <w:rsid w:val="4DE96203"/>
    <w:rsid w:val="4E6F1D7B"/>
    <w:rsid w:val="4EE1535D"/>
    <w:rsid w:val="4FFB63E4"/>
    <w:rsid w:val="555370F6"/>
    <w:rsid w:val="574F37BC"/>
    <w:rsid w:val="5AAD7A88"/>
    <w:rsid w:val="5E087B58"/>
    <w:rsid w:val="5E4E2671"/>
    <w:rsid w:val="5FE164F7"/>
    <w:rsid w:val="62C55F8F"/>
    <w:rsid w:val="636F3B1E"/>
    <w:rsid w:val="6A0F3CA6"/>
    <w:rsid w:val="6A6C33BE"/>
    <w:rsid w:val="6DD62F92"/>
    <w:rsid w:val="72D83E4D"/>
    <w:rsid w:val="739F6472"/>
    <w:rsid w:val="740F0BF3"/>
    <w:rsid w:val="789A1FD3"/>
    <w:rsid w:val="7D1A6E63"/>
    <w:rsid w:val="7DC64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76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65609D"/>
    <w:pPr>
      <w:tabs>
        <w:tab w:val="center" w:pos="4153"/>
        <w:tab w:val="right" w:pos="8306"/>
      </w:tabs>
      <w:snapToGrid w:val="0"/>
      <w:jc w:val="left"/>
    </w:pPr>
    <w:rPr>
      <w:sz w:val="18"/>
    </w:rPr>
  </w:style>
  <w:style w:type="paragraph" w:styleId="a4">
    <w:name w:val="header"/>
    <w:basedOn w:val="a"/>
    <w:uiPriority w:val="99"/>
    <w:semiHidden/>
    <w:unhideWhenUsed/>
    <w:qFormat/>
    <w:rsid w:val="0065609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sid w:val="0065609D"/>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yzoffice@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zyzoffice@163.com" TargetMode="External"/><Relationship Id="rId4" Type="http://schemas.openxmlformats.org/officeDocument/2006/relationships/settings" Target="settings.xml"/><Relationship Id="rId9" Type="http://schemas.openxmlformats.org/officeDocument/2006/relationships/hyperlink" Target="http://www.tzyz.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2177</Characters>
  <Application>Microsoft Office Word</Application>
  <DocSecurity>0</DocSecurity>
  <Lines>18</Lines>
  <Paragraphs>5</Paragraphs>
  <ScaleCrop>false</ScaleCrop>
  <Company>Microsoft</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xtzj</cp:lastModifiedBy>
  <cp:revision>6</cp:revision>
  <cp:lastPrinted>2021-02-23T08:02:00Z</cp:lastPrinted>
  <dcterms:created xsi:type="dcterms:W3CDTF">2021-03-13T02:57:00Z</dcterms:created>
  <dcterms:modified xsi:type="dcterms:W3CDTF">2021-03-13T03:05:00Z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