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108D4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9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 w14:paraId="17B7057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乐安县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2024年招聘编外合同制教师报名表</w:t>
      </w:r>
    </w:p>
    <w:tbl>
      <w:tblPr>
        <w:tblW w:w="52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461"/>
        <w:gridCol w:w="207"/>
        <w:gridCol w:w="412"/>
        <w:gridCol w:w="51"/>
        <w:gridCol w:w="377"/>
        <w:gridCol w:w="472"/>
        <w:gridCol w:w="326"/>
        <w:gridCol w:w="300"/>
        <w:gridCol w:w="326"/>
        <w:gridCol w:w="428"/>
        <w:gridCol w:w="301"/>
        <w:gridCol w:w="1122"/>
      </w:tblGrid>
      <w:tr w14:paraId="396A9FE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9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CF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9DCF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7D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253F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80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DAF7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F4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1BD4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5C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照片</w:t>
            </w:r>
          </w:p>
          <w:p w14:paraId="67F2A7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（</w:t>
            </w:r>
            <w:r>
              <w:rPr>
                <w:rFonts w:ascii="Verdana" w:hAnsi="Verdana" w:eastAsia="微软雅黑" w:cs="Verdana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寸彩色）</w:t>
            </w:r>
          </w:p>
        </w:tc>
      </w:tr>
      <w:tr w14:paraId="0AB922D4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FC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政治</w:t>
            </w:r>
          </w:p>
          <w:p w14:paraId="0CCC69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面貌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C0DF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E1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籍贯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D430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06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家庭</w:t>
            </w:r>
          </w:p>
          <w:p w14:paraId="0C7C60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住址</w:t>
            </w: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13B5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729E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303D403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D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毕业院校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5064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72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毕业时间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CEA7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89E0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2EE98C5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20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C5DA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C8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所学</w:t>
            </w:r>
          </w:p>
          <w:p w14:paraId="764D2E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24EB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71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是否师范</w:t>
            </w:r>
          </w:p>
          <w:p w14:paraId="64D179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785B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B4C9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5A71C888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A9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教师资格证书取得时间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DD8B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 w14:paraId="758F7C9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A4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教师资格证号码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CF0C"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E8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3D86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 w14:paraId="7E1BE9A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1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2E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身份证号码</w:t>
            </w:r>
          </w:p>
        </w:tc>
        <w:tc>
          <w:tcPr>
            <w:tcW w:w="369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93BA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 w14:paraId="3D2BACF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jc w:val="center"/>
        </w:trPr>
        <w:tc>
          <w:tcPr>
            <w:tcW w:w="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B0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学习及工作</w:t>
            </w:r>
          </w:p>
          <w:p w14:paraId="40AF26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简历</w:t>
            </w:r>
          </w:p>
        </w:tc>
        <w:tc>
          <w:tcPr>
            <w:tcW w:w="431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2729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 w14:paraId="15CC439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  <w:jc w:val="center"/>
        </w:trPr>
        <w:tc>
          <w:tcPr>
            <w:tcW w:w="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34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本人承诺</w:t>
            </w:r>
          </w:p>
        </w:tc>
        <w:tc>
          <w:tcPr>
            <w:tcW w:w="431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58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我已仔细阅读《乐安县公开招聘编外合同制教师实施方案》，清楚并理解其内容。在此我郑重承诺：</w:t>
            </w:r>
          </w:p>
          <w:p w14:paraId="4C179F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一、自觉遵守本次招聘工作纪律，不舞弊或协助他人舞弊。</w:t>
            </w:r>
          </w:p>
          <w:p w14:paraId="5E2FBB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二、真实、准确地提供本人证件材料，同时准确填写及核对有效手机号码、联系电话等联系方式，保证在考试及聘用期间联系畅通。</w:t>
            </w:r>
          </w:p>
          <w:p w14:paraId="16E80C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三、不弄虚作假，不伪造、不使用假证明、假照片、假证书。</w:t>
            </w:r>
          </w:p>
          <w:p w14:paraId="779AAE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对违反以上承诺所造成的后果，本人自愿承担一切责任。</w:t>
            </w:r>
          </w:p>
          <w:p w14:paraId="538632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 </w:t>
            </w:r>
          </w:p>
          <w:p w14:paraId="4DF3D9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180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承诺人签字：</w:t>
            </w:r>
          </w:p>
          <w:p w14:paraId="3944E9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180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2"/>
                <w:szCs w:val="12"/>
                <w:bdr w:val="none" w:color="auto" w:sz="0" w:space="0"/>
              </w:rPr>
              <w:t>2024年    月    日</w:t>
            </w:r>
          </w:p>
        </w:tc>
      </w:tr>
    </w:tbl>
    <w:p w14:paraId="1FC294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23A58AA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56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660"/>
        <w:gridCol w:w="540"/>
        <w:gridCol w:w="780"/>
        <w:gridCol w:w="729"/>
        <w:gridCol w:w="643"/>
        <w:gridCol w:w="668"/>
        <w:gridCol w:w="197"/>
        <w:gridCol w:w="1080"/>
      </w:tblGrid>
      <w:tr w14:paraId="4C21EE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64799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color w:val="333333"/>
                <w:sz w:val="18"/>
                <w:szCs w:val="18"/>
                <w:bdr w:val="none" w:color="auto" w:sz="0" w:space="0"/>
              </w:rPr>
              <w:t>附件2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E97D7EF"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 w14:paraId="7269CA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5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20401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20"/>
                <w:szCs w:val="20"/>
                <w:bdr w:val="none" w:color="auto" w:sz="0" w:space="0"/>
              </w:rPr>
              <w:t>乐安县幼儿园编外合同制教师岗位需求表</w:t>
            </w:r>
          </w:p>
        </w:tc>
      </w:tr>
      <w:tr w14:paraId="32F9D8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B7F04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09F75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招聘岗位（专业）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0B87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招聘</w:t>
            </w:r>
          </w:p>
          <w:p w14:paraId="163F42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岗位数</w:t>
            </w:r>
          </w:p>
        </w:tc>
        <w:tc>
          <w:tcPr>
            <w:tcW w:w="30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0BEB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资  格  条  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921FC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 w14:paraId="5C2766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18CD3F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06E11B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74ABEE5"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6B03A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所学专业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DE7E5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9CDB2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年龄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A84EE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2"/>
                <w:szCs w:val="12"/>
                <w:bdr w:val="none" w:color="auto" w:sz="0" w:space="0"/>
              </w:rPr>
              <w:t>资格条件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835F411"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 w14:paraId="2EEA8C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3" w:hRule="atLeast"/>
          <w:jc w:val="center"/>
        </w:trPr>
        <w:tc>
          <w:tcPr>
            <w:tcW w:w="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1681E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F04E3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县城幼儿园教师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48AA8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2BE0C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学前教育（或幼儿教育）专业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F46B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大专以上学历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536E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35周岁及以下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7C9A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学前教育（幼儿园）教师资格证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CB2D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333333"/>
                <w:sz w:val="12"/>
                <w:szCs w:val="12"/>
                <w:bdr w:val="none" w:color="auto" w:sz="0" w:space="0"/>
              </w:rPr>
              <w:t>招聘岗位为县幼儿园、县第二幼儿园、县第三幼儿园、县第五幼儿园、古城幼儿园，根据各园实际需要设岗，按笔面试综合分数高低选岗</w:t>
            </w:r>
          </w:p>
        </w:tc>
      </w:tr>
    </w:tbl>
    <w:p w14:paraId="5A90F77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 w14:paraId="3CC3133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 w14:paraId="1177573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6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乐安县2024年公开招聘编外合同制教师</w:t>
      </w:r>
    </w:p>
    <w:p w14:paraId="1C3F873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6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1209675" cy="1619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笔试准考证</w:t>
      </w:r>
    </w:p>
    <w:p w14:paraId="7B25B2A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13084A2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0DB498A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3EDABCD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3E024B8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姓    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5D8850B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2E6E7E9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身份证号：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0909A1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44E96B8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报考岗位：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</w:t>
      </w:r>
    </w:p>
    <w:p w14:paraId="6965214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</w:t>
      </w:r>
    </w:p>
    <w:p w14:paraId="4653BE6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考场地点：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0F2803C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061111C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考 场 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6C76A0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724F8FA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准考证号：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 w14:paraId="062F781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42419B8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171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乐安县教育体育局</w:t>
      </w:r>
    </w:p>
    <w:p w14:paraId="67C33FB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137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乐安县人力资源和社会保障局</w:t>
      </w:r>
    </w:p>
    <w:p w14:paraId="497E611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2024年  月  日</w:t>
      </w:r>
    </w:p>
    <w:p w14:paraId="5254383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 w14:paraId="7431336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考场规则</w:t>
      </w:r>
    </w:p>
    <w:p w14:paraId="4653F45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一、应考人员开考前凭《准考证》和有效身份证进入考场。丢失身份证者，必须在考前持贴有与准考证同底照片的公安部门证明。将准考证及身份证放在桌面右上角。</w:t>
      </w:r>
    </w:p>
    <w:p w14:paraId="43134E0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二、应考人员除携带2铅笔、黑色墨水签字笔外，不得将手机、资料等物品带入座位。否则，视为作弊，试卷按零分处理。</w:t>
      </w:r>
    </w:p>
    <w:p w14:paraId="1C9D832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三、应考人员接到试卷后，首先在规定的地方填写姓名、准考证号码等信息。不得在规定以外的地方作任何标志，否则，视为作弊，试卷按零分处理。</w:t>
      </w:r>
    </w:p>
    <w:p w14:paraId="5E0A87C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四、应考人员迟到30分钟不得入场，考试结束后方可交卷退场。</w:t>
      </w:r>
    </w:p>
    <w:p w14:paraId="7FAC708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五、开考铃响后才能答题。如试题字迹不清楚或试卷分发错误等需要询问时，应先举手示意。</w:t>
      </w:r>
    </w:p>
    <w:p w14:paraId="31C339D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六、严格遵守考场纪律，保持考场安静，场内禁止吸烟;考生应接受监考人员监督和检查，不得无理取闹，不得导骂威胁、报复考试工作人员。</w:t>
      </w:r>
    </w:p>
    <w:p w14:paraId="4D3FA97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七、考试结束铃响，立即停止答题，并将试卷和答题(纸)卡翻放，方可离场。</w:t>
      </w:r>
    </w:p>
    <w:p w14:paraId="0134C30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 w14:paraId="306A82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应考人员违纪处理办法</w:t>
      </w:r>
    </w:p>
    <w:p w14:paraId="3B356B1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一、考生有下列情形之一者，其试卷按零分处理；</w:t>
      </w:r>
    </w:p>
    <w:p w14:paraId="571EDC6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1.在试卷规定以外的地方书写姓名、准考证号码、作其它标识；</w:t>
      </w:r>
    </w:p>
    <w:p w14:paraId="2A4BB1E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2.将手机、资料等与考试无关的任何物品带入座位；</w:t>
      </w:r>
    </w:p>
    <w:p w14:paraId="603475A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3.考试结束铃声终止后仍在答题或不交卷；</w:t>
      </w:r>
    </w:p>
    <w:p w14:paraId="719D59C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4.偷看他人试卷，抄袭他人答案；</w:t>
      </w:r>
    </w:p>
    <w:p w14:paraId="626D068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5.有意将自己的答卷《答案)让他人抄袭；</w:t>
      </w:r>
    </w:p>
    <w:p w14:paraId="3B3B52E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6.夹带资料、传递纸条、互换试卷(答案)或答题(纸)卡；</w:t>
      </w:r>
    </w:p>
    <w:p w14:paraId="3FC4969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7.利用通讯工具或其它非考试规定的用品、方法作答；</w:t>
      </w:r>
    </w:p>
    <w:p w14:paraId="7212E81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8.交头接耳，互打暗号、手势；</w:t>
      </w:r>
    </w:p>
    <w:p w14:paraId="2828E42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9.其它违反考场纪律不听劝告的。</w:t>
      </w:r>
    </w:p>
    <w:p w14:paraId="2926CA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二、找人代考、代人考试的从严处理；伪造、涂改证件，开具假证明，将试卷等带出考场，取消考试成绩。</w:t>
      </w:r>
    </w:p>
    <w:p w14:paraId="6F5DADA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31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三、无理取闹，扰乱考点、考场秩序;威胁考试工作人员或其他考生人身安全，交公安机关依照有关规定予以处理;触犯刑律的，依法追究刑事责任。</w:t>
      </w:r>
    </w:p>
    <w:p w14:paraId="3949BFC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 w14:paraId="12E7BE4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6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乐安县2024年公开招聘编外合同制教师</w:t>
      </w:r>
    </w:p>
    <w:p w14:paraId="29A74CD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6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1209675" cy="16192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面试准考证</w:t>
      </w:r>
    </w:p>
    <w:p w14:paraId="53F7399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 w14:paraId="6521D65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685F08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65B5870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48BFE41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姓    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66A8887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3B8C466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身份证号：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10D226F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1BD4C94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报考岗位：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</w:t>
      </w:r>
    </w:p>
    <w:p w14:paraId="3C669A5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</w:t>
      </w:r>
    </w:p>
    <w:p w14:paraId="7AB7178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考场地点：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30502F1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54D9938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考 场 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</w:t>
      </w:r>
    </w:p>
    <w:p w14:paraId="1EEAABB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4A67BA3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准考证号：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u w:val="single"/>
          <w:bdr w:val="none" w:color="auto" w:sz="0" w:space="0"/>
          <w:shd w:val="clear" w:fill="FFFFFF"/>
        </w:rPr>
        <w:t>                               </w:t>
      </w:r>
    </w:p>
    <w:p w14:paraId="6F81269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 w14:paraId="007ABB8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171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乐安县教育体育局</w:t>
      </w:r>
    </w:p>
    <w:p w14:paraId="111473E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137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乐安县人力资源和社会保障局</w:t>
      </w:r>
    </w:p>
    <w:p w14:paraId="173F573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2024年  月  日</w:t>
      </w:r>
    </w:p>
    <w:p w14:paraId="4B3218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 w14:paraId="6E35DAC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 w14:paraId="4A7C333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考生须知</w:t>
      </w:r>
    </w:p>
    <w:p w14:paraId="5E136EA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一、面试时间2024年7月28日(星期天)。考生请于7:50前到候考场报到、抽签，超过报到时间15分钟未到者视为自动放弃面试资格</w:t>
      </w:r>
    </w:p>
    <w:p w14:paraId="1E7114B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二、考生必须随带本人身份证和准考证参加面试,缺一不可。</w:t>
      </w:r>
    </w:p>
    <w:p w14:paraId="5198D32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三、考生查验身份进入候考室后严禁使用各类通讯工具，同时须将通讯工具关闭并装入指定信封(信封上写明姓名和面试号)，交工作人员统一保管，面试结束后交还。候考人员一律在候考室待考，封闭管理，不得随意外出，不得以任何形式与外界联系，不得进行可能导致有失面试公正的活动。如有发现违反规定者一律按作弊处理。</w:t>
      </w:r>
    </w:p>
    <w:p w14:paraId="722E006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四、考生须按抽签顺序并由工作人员引领进入面试考场参加面试。在面试过程中“面试号码”代替考生姓名。考生进入面试现场后，须先报面试号，不得透露姓名等个人信息,否则按零分处理。</w:t>
      </w:r>
    </w:p>
    <w:p w14:paraId="356BFB8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五、每人面试时间不超过20分钟。</w:t>
      </w:r>
    </w:p>
    <w:p w14:paraId="68A57D4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六、面试结束后须及时离开考场，不得逗留、喧哗。</w:t>
      </w:r>
    </w:p>
    <w:p w14:paraId="1A46045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4A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2024-07-01T01:47:52Z</dcterms:created>
  <dc:creator>19219</dc:creator>
  <cp:lastModifiedBy>19219</cp:lastModifiedBy>
  <dcterms:modified xsi:type="dcterms:W3CDTF">2024-07-01T01:48:15Z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326EAE979CC246AB95CB0A30560C9390_12</vt:lpwstr>
  </property>
</Properties>
</file>