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C5C5C"/>
          <w:spacing w:val="0"/>
          <w:sz w:val="21"/>
          <w:szCs w:val="21"/>
          <w:bdr w:val="none" w:color="auto" w:sz="0" w:space="0"/>
          <w:lang w:val="en-US" w:eastAsia="zh-CN"/>
        </w:rPr>
        <w:t>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C5C5C"/>
          <w:spacing w:val="0"/>
          <w:sz w:val="21"/>
          <w:szCs w:val="21"/>
          <w:bdr w:val="none" w:color="auto" w:sz="0" w:space="0"/>
        </w:rPr>
        <w:t>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C5C5C"/>
          <w:spacing w:val="0"/>
          <w:sz w:val="21"/>
          <w:szCs w:val="21"/>
          <w:bdr w:val="none" w:color="auto" w:sz="0" w:space="0"/>
        </w:rPr>
        <w:t>2023年仙游县考核招聘中学新任教师报名登记表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C5C5C"/>
          <w:spacing w:val="0"/>
          <w:sz w:val="21"/>
          <w:szCs w:val="21"/>
          <w:bdr w:val="none" w:color="auto" w:sz="0" w:space="0"/>
        </w:rPr>
        <w:t>报名编号：</w:t>
      </w:r>
      <w:bookmarkStart w:id="0" w:name="_GoBack"/>
      <w:bookmarkEnd w:id="0"/>
    </w:p>
    <w:tbl>
      <w:tblPr>
        <w:tblpPr w:leftFromText="180" w:rightFromText="180" w:vertAnchor="text" w:horzAnchor="page" w:tblpX="1346" w:tblpY="978"/>
        <w:tblOverlap w:val="never"/>
        <w:tblW w:w="10251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44"/>
        <w:gridCol w:w="697"/>
        <w:gridCol w:w="1566"/>
        <w:gridCol w:w="1244"/>
        <w:gridCol w:w="1476"/>
        <w:gridCol w:w="1599"/>
        <w:gridCol w:w="377"/>
        <w:gridCol w:w="388"/>
        <w:gridCol w:w="1013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697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6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4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6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出生  年月</w:t>
            </w:r>
          </w:p>
        </w:tc>
        <w:tc>
          <w:tcPr>
            <w:tcW w:w="1976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97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6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4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6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976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32" w:type="dxa"/>
            <w:gridSpan w:val="3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入学前户籍所在地</w:t>
            </w:r>
          </w:p>
        </w:tc>
        <w:tc>
          <w:tcPr>
            <w:tcW w:w="3507" w:type="dxa"/>
            <w:gridSpan w:val="3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    省    市   县(市、区）</w:t>
            </w:r>
          </w:p>
        </w:tc>
        <w:tc>
          <w:tcPr>
            <w:tcW w:w="1476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1976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32" w:type="dxa"/>
            <w:gridSpan w:val="3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通讯地址及邮编</w:t>
            </w:r>
          </w:p>
        </w:tc>
        <w:tc>
          <w:tcPr>
            <w:tcW w:w="4983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9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409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教师资格 种类 </w:t>
            </w:r>
          </w:p>
        </w:tc>
        <w:tc>
          <w:tcPr>
            <w:tcW w:w="2263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教师资格任教学科</w:t>
            </w:r>
          </w:p>
        </w:tc>
        <w:tc>
          <w:tcPr>
            <w:tcW w:w="1476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9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765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13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英语水平等级</w:t>
            </w:r>
          </w:p>
        </w:tc>
        <w:tc>
          <w:tcPr>
            <w:tcW w:w="631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本科毕业院校及专业</w:t>
            </w:r>
          </w:p>
        </w:tc>
        <w:tc>
          <w:tcPr>
            <w:tcW w:w="2263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毕业 时间</w:t>
            </w:r>
          </w:p>
        </w:tc>
        <w:tc>
          <w:tcPr>
            <w:tcW w:w="1476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9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本专业综合   评价百分比</w:t>
            </w:r>
          </w:p>
        </w:tc>
        <w:tc>
          <w:tcPr>
            <w:tcW w:w="765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 %</w:t>
            </w:r>
          </w:p>
        </w:tc>
        <w:tc>
          <w:tcPr>
            <w:tcW w:w="1013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631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硕士研究生及以上毕业院校及专业</w:t>
            </w:r>
          </w:p>
        </w:tc>
        <w:tc>
          <w:tcPr>
            <w:tcW w:w="4983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9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765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13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631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个人主要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简历（何年何月至何年何月在何学校学习，任何职务）</w:t>
            </w:r>
          </w:p>
        </w:tc>
        <w:tc>
          <w:tcPr>
            <w:tcW w:w="8991" w:type="dxa"/>
            <w:gridSpan w:val="9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高中填起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在学期间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991" w:type="dxa"/>
            <w:gridSpan w:val="9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2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8991" w:type="dxa"/>
            <w:gridSpan w:val="9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tblCellSpacing w:w="0" w:type="dxa"/>
        </w:trPr>
        <w:tc>
          <w:tcPr>
            <w:tcW w:w="10251" w:type="dxa"/>
            <w:gridSpan w:val="11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诚信声明：本人确认以上所填信息真实、准确。如有不实导致被取消录用资格，本人愿负全责。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考生签名（手写）：                                     年   月   日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16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9535" w:type="dxa"/>
            <w:gridSpan w:val="1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                                   盖  章                                       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716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9535" w:type="dxa"/>
            <w:gridSpan w:val="1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C5C5C"/>
          <w:spacing w:val="0"/>
          <w:sz w:val="21"/>
          <w:szCs w:val="21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C5C5C"/>
          <w:spacing w:val="0"/>
          <w:sz w:val="21"/>
          <w:szCs w:val="21"/>
          <w:bdr w:val="none" w:color="auto" w:sz="0" w:space="0"/>
        </w:rPr>
        <w:t>《片段教学》评分表（100分）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C5C5C"/>
          <w:spacing w:val="0"/>
          <w:sz w:val="21"/>
          <w:szCs w:val="21"/>
          <w:bdr w:val="none" w:color="auto" w:sz="0" w:space="0"/>
        </w:rPr>
        <w:t>学科：     考生姓名：     毕业院校与专业：</w:t>
      </w:r>
    </w:p>
    <w:tbl>
      <w:tblPr>
        <w:tblW w:w="88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6199"/>
        <w:gridCol w:w="10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621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评价要点</w:t>
            </w:r>
          </w:p>
        </w:tc>
        <w:tc>
          <w:tcPr>
            <w:tcW w:w="108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</w:trPr>
        <w:tc>
          <w:tcPr>
            <w:tcW w:w="16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教学内容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（30分）</w:t>
            </w:r>
          </w:p>
        </w:tc>
        <w:tc>
          <w:tcPr>
            <w:tcW w:w="621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体现教育教学理念、本人教学思想，教学设计新颖；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符合课标、教材要求，切合学生实际；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概念准确、观点正确、举例恰当、条例清楚、逻辑无误；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42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教学重点突出、难点突破，目标达成到位。</w:t>
            </w:r>
          </w:p>
        </w:tc>
        <w:tc>
          <w:tcPr>
            <w:tcW w:w="108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</w:trPr>
        <w:tc>
          <w:tcPr>
            <w:tcW w:w="16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教学方法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（30分）</w:t>
            </w:r>
          </w:p>
        </w:tc>
        <w:tc>
          <w:tcPr>
            <w:tcW w:w="621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创造良好教学情景，营造宽松教学氛围，激发学生学习积极性，尊重学生的主体地位；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8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6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教学效果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（20分）</w:t>
            </w:r>
          </w:p>
        </w:tc>
        <w:tc>
          <w:tcPr>
            <w:tcW w:w="621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8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6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教师素质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（15分）</w:t>
            </w:r>
          </w:p>
        </w:tc>
        <w:tc>
          <w:tcPr>
            <w:tcW w:w="621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仪态大方，教态亲切自然，应对从容；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语音准确，表达顺畅，语言简明、生动、有启发性感染力；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学识素养良好，教学情感得当，媒体应用娴熟。</w:t>
            </w:r>
          </w:p>
        </w:tc>
        <w:tc>
          <w:tcPr>
            <w:tcW w:w="108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6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板书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（5分）</w:t>
            </w:r>
          </w:p>
        </w:tc>
        <w:tc>
          <w:tcPr>
            <w:tcW w:w="621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板书内容：书写工整，内容正确，条理清楚，符合规范要求；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板书艺术：布局合理，疏密得当，版面干净整洁，美观大方。</w:t>
            </w:r>
          </w:p>
        </w:tc>
        <w:tc>
          <w:tcPr>
            <w:tcW w:w="108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6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7275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</w:trPr>
        <w:tc>
          <w:tcPr>
            <w:tcW w:w="8895" w:type="dxa"/>
            <w:gridSpan w:val="3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5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8"/>
                <w:szCs w:val="18"/>
                <w:bdr w:val="none" w:color="auto" w:sz="0" w:space="0"/>
              </w:rPr>
              <w:t>评委签名：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ne">
    <w:altName w:val="Futurex Apocalyps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ex Apocalypse">
    <w:panose1 w:val="02000400000000000000"/>
    <w:charset w:val="00"/>
    <w:family w:val="auto"/>
    <w:pitch w:val="default"/>
    <w:sig w:usb0="8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NDQ2MmVmOGMzOTQ3MzQ4NWYyY2VkY2Q1ZTBjNDUifQ=="/>
  </w:docVars>
  <w:rsids>
    <w:rsidRoot w:val="4F473A27"/>
    <w:rsid w:val="4F4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2023-01-03T09:22:00Z</dcterms:created>
  <dc:creator>chenxi</dc:creator>
  <cp:lastModifiedBy>chenxi</cp:lastModifiedBy>
  <dcterms:modified xsi:type="dcterms:W3CDTF">2023-01-03T09:24:10Z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E8218E82F0A84A9AAA2B6C0889B35B19</vt:lpwstr>
  </property>
</Properties>
</file>