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18"/>
          <w:szCs w:val="18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18"/>
          <w:szCs w:val="18"/>
          <w:shd w:val="clear" w:fill="FFFFFF"/>
        </w:rPr>
        <w:t>面试科目代码及报考点列表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24350" cy="8267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9865" cy="8722360"/>
            <wp:effectExtent l="0" t="0" r="6985" b="2540"/>
            <wp:docPr id="2" name="图片 2" descr="2021040915544135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409155441355_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22A2C"/>
    <w:rsid w:val="07C02C95"/>
    <w:rsid w:val="256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2021-04-09T09:34:00Z</dcterms:created>
  <dc:creator>张建平</dc:creator>
  <cp:lastModifiedBy>张建平</cp:lastModifiedBy>
  <dcterms:modified xsi:type="dcterms:W3CDTF">2021-04-09T09:35:22Z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