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9C0" w:rsidRDefault="001D29C0">
      <w:pPr>
        <w:widowControl/>
        <w:spacing w:line="340" w:lineRule="atLeast"/>
        <w:outlineLvl w:val="2"/>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1</w:t>
      </w:r>
    </w:p>
    <w:p w:rsidR="001D29C0" w:rsidRDefault="001D29C0">
      <w:pPr>
        <w:widowControl/>
        <w:spacing w:line="340" w:lineRule="atLeast"/>
        <w:jc w:val="center"/>
        <w:outlineLvl w:val="2"/>
        <w:rPr>
          <w:rFonts w:ascii="宋体"/>
          <w:b/>
          <w:bCs/>
          <w:sz w:val="34"/>
          <w:szCs w:val="30"/>
        </w:rPr>
      </w:pPr>
      <w:r>
        <w:rPr>
          <w:rFonts w:ascii="方正小标宋简体" w:eastAsia="方正小标宋简体" w:hAnsi="方正小标宋简体" w:cs="方正小标宋简体" w:hint="eastAsia"/>
          <w:sz w:val="36"/>
          <w:szCs w:val="36"/>
        </w:rPr>
        <w:t>广西壮族自治区申请认定教师资格人员体检表</w:t>
      </w:r>
      <w:r>
        <w:rPr>
          <w:rFonts w:ascii="方正小标宋简体" w:eastAsia="方正小标宋简体" w:hAnsi="方正小标宋简体" w:cs="方正小标宋简体"/>
          <w:sz w:val="36"/>
          <w:szCs w:val="36"/>
        </w:rPr>
        <w:t xml:space="preserve"> </w:t>
      </w:r>
    </w:p>
    <w:p w:rsidR="001D29C0" w:rsidRDefault="001D29C0">
      <w:pPr>
        <w:widowControl/>
        <w:spacing w:line="340" w:lineRule="atLeast"/>
        <w:jc w:val="left"/>
        <w:rPr>
          <w:rFonts w:ascii="宋体"/>
        </w:rPr>
      </w:pPr>
      <w:r>
        <w:rPr>
          <w:rFonts w:ascii="宋体" w:hAnsi="宋体"/>
        </w:rPr>
        <w:t xml:space="preserve">                                                       </w:t>
      </w:r>
      <w:r>
        <w:rPr>
          <w:rFonts w:ascii="宋体" w:hAnsi="宋体" w:hint="eastAsia"/>
        </w:rPr>
        <w:t>编号：</w:t>
      </w:r>
      <w:r>
        <w:rPr>
          <w:rFonts w:ascii="宋体" w:hAnsi="宋体"/>
        </w:rPr>
        <w:t xml:space="preserve"> </w:t>
      </w:r>
    </w:p>
    <w:tbl>
      <w:tblPr>
        <w:tblW w:w="9361"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1232"/>
        <w:gridCol w:w="465"/>
        <w:gridCol w:w="20"/>
        <w:gridCol w:w="115"/>
        <w:gridCol w:w="377"/>
        <w:gridCol w:w="480"/>
        <w:gridCol w:w="416"/>
        <w:gridCol w:w="154"/>
        <w:gridCol w:w="80"/>
        <w:gridCol w:w="293"/>
        <w:gridCol w:w="357"/>
        <w:gridCol w:w="154"/>
        <w:gridCol w:w="376"/>
        <w:gridCol w:w="566"/>
        <w:gridCol w:w="40"/>
        <w:gridCol w:w="49"/>
        <w:gridCol w:w="308"/>
        <w:gridCol w:w="79"/>
        <w:gridCol w:w="308"/>
        <w:gridCol w:w="398"/>
        <w:gridCol w:w="15"/>
        <w:gridCol w:w="531"/>
        <w:gridCol w:w="546"/>
        <w:gridCol w:w="2002"/>
      </w:tblGrid>
      <w:tr w:rsidR="001D29C0">
        <w:trPr>
          <w:cantSplit/>
          <w:trHeight w:val="1160"/>
          <w:jc w:val="center"/>
        </w:trPr>
        <w:tc>
          <w:tcPr>
            <w:tcW w:w="1232" w:type="dxa"/>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姓</w:t>
            </w:r>
            <w:r>
              <w:rPr>
                <w:rFonts w:ascii="宋体" w:hAnsi="宋体"/>
              </w:rPr>
              <w:t xml:space="preserve">  </w:t>
            </w:r>
            <w:r>
              <w:rPr>
                <w:rFonts w:ascii="宋体" w:hAnsi="宋体" w:hint="eastAsia"/>
              </w:rPr>
              <w:t>名</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16" w:type="dxa"/>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性别</w:t>
            </w:r>
          </w:p>
        </w:tc>
        <w:tc>
          <w:tcPr>
            <w:tcW w:w="884"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530"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年龄</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婚否</w:t>
            </w:r>
          </w:p>
        </w:tc>
        <w:tc>
          <w:tcPr>
            <w:tcW w:w="706"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546"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民族</w:t>
            </w:r>
          </w:p>
        </w:tc>
        <w:tc>
          <w:tcPr>
            <w:tcW w:w="546" w:type="dxa"/>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val="restart"/>
            <w:tcBorders>
              <w:top w:val="single" w:sz="4" w:space="0" w:color="auto"/>
              <w:lef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小</w:t>
            </w:r>
            <w:r>
              <w:rPr>
                <w:rFonts w:ascii="宋体" w:hAnsi="宋体"/>
              </w:rPr>
              <w:t>2</w:t>
            </w:r>
            <w:r>
              <w:rPr>
                <w:rFonts w:ascii="宋体" w:hAnsi="宋体" w:hint="eastAsia"/>
              </w:rPr>
              <w:t>寸正面</w:t>
            </w:r>
          </w:p>
          <w:p w:rsidR="001D29C0" w:rsidRDefault="001D29C0">
            <w:pPr>
              <w:widowControl/>
              <w:spacing w:line="400" w:lineRule="exact"/>
              <w:jc w:val="center"/>
              <w:rPr>
                <w:rFonts w:ascii="宋体"/>
              </w:rPr>
            </w:pPr>
            <w:r>
              <w:rPr>
                <w:rFonts w:ascii="宋体" w:hAnsi="宋体" w:hint="eastAsia"/>
              </w:rPr>
              <w:t>免冠相片</w:t>
            </w:r>
          </w:p>
        </w:tc>
      </w:tr>
      <w:tr w:rsidR="001D29C0">
        <w:trPr>
          <w:cantSplit/>
          <w:trHeight w:val="90"/>
          <w:jc w:val="center"/>
        </w:trPr>
        <w:tc>
          <w:tcPr>
            <w:tcW w:w="1232" w:type="dxa"/>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文化程度</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65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职业</w:t>
            </w:r>
            <w:r>
              <w:rPr>
                <w:rFonts w:ascii="宋体" w:hAnsi="宋体"/>
              </w:rPr>
              <w:t xml:space="preserve"> </w:t>
            </w:r>
          </w:p>
        </w:tc>
        <w:tc>
          <w:tcPr>
            <w:tcW w:w="1180"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350" w:type="dxa"/>
            <w:gridSpan w:val="6"/>
            <w:tcBorders>
              <w:top w:val="single" w:sz="4" w:space="0" w:color="auto"/>
              <w:left w:val="single" w:sz="4" w:space="0" w:color="auto"/>
              <w:bottom w:val="single" w:sz="4" w:space="0" w:color="auto"/>
              <w:right w:val="single" w:sz="4" w:space="0" w:color="auto"/>
            </w:tcBorders>
            <w:vAlign w:val="center"/>
          </w:tcPr>
          <w:p w:rsidR="001D29C0" w:rsidRDefault="001D29C0">
            <w:pPr>
              <w:widowControl/>
              <w:snapToGrid w:val="0"/>
              <w:jc w:val="center"/>
              <w:rPr>
                <w:rFonts w:ascii="宋体"/>
              </w:rPr>
            </w:pPr>
            <w:r>
              <w:rPr>
                <w:rFonts w:ascii="宋体" w:hAnsi="宋体" w:hint="eastAsia"/>
              </w:rPr>
              <w:t>申请教师资格种类</w:t>
            </w:r>
          </w:p>
        </w:tc>
        <w:tc>
          <w:tcPr>
            <w:tcW w:w="1490"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left w:val="single" w:sz="4" w:space="0" w:color="auto"/>
            </w:tcBorders>
            <w:vAlign w:val="center"/>
          </w:tcPr>
          <w:p w:rsidR="001D29C0" w:rsidRDefault="001D29C0">
            <w:pPr>
              <w:widowControl/>
              <w:spacing w:line="400" w:lineRule="exact"/>
              <w:jc w:val="center"/>
              <w:rPr>
                <w:rFonts w:ascii="宋体"/>
              </w:rPr>
            </w:pPr>
          </w:p>
        </w:tc>
      </w:tr>
      <w:tr w:rsidR="001D29C0">
        <w:trPr>
          <w:cantSplit/>
          <w:trHeight w:val="914"/>
          <w:jc w:val="center"/>
        </w:trPr>
        <w:tc>
          <w:tcPr>
            <w:tcW w:w="1232" w:type="dxa"/>
            <w:tcBorders>
              <w:top w:val="single" w:sz="4" w:space="0" w:color="auto"/>
              <w:bottom w:val="single" w:sz="4" w:space="0" w:color="auto"/>
              <w:right w:val="single" w:sz="4" w:space="0" w:color="auto"/>
            </w:tcBorders>
            <w:vAlign w:val="center"/>
          </w:tcPr>
          <w:p w:rsidR="001D29C0" w:rsidRDefault="001D29C0">
            <w:pPr>
              <w:widowControl/>
              <w:snapToGrid w:val="0"/>
              <w:jc w:val="center"/>
              <w:rPr>
                <w:rFonts w:ascii="宋体"/>
              </w:rPr>
            </w:pPr>
            <w:r>
              <w:rPr>
                <w:rFonts w:ascii="宋体" w:hAnsi="宋体" w:hint="eastAsia"/>
              </w:rPr>
              <w:t>单位</w:t>
            </w:r>
          </w:p>
          <w:p w:rsidR="001D29C0" w:rsidRDefault="001D29C0">
            <w:pPr>
              <w:widowControl/>
              <w:snapToGrid w:val="0"/>
              <w:jc w:val="center"/>
              <w:rPr>
                <w:rFonts w:ascii="宋体"/>
              </w:rPr>
            </w:pPr>
            <w:r>
              <w:rPr>
                <w:rFonts w:ascii="宋体" w:hAnsi="宋体" w:hint="eastAsia"/>
              </w:rPr>
              <w:t>或住址</w:t>
            </w:r>
          </w:p>
        </w:tc>
        <w:tc>
          <w:tcPr>
            <w:tcW w:w="2757" w:type="dxa"/>
            <w:gridSpan w:val="10"/>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136"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电话</w:t>
            </w:r>
          </w:p>
        </w:tc>
        <w:tc>
          <w:tcPr>
            <w:tcW w:w="2234" w:type="dxa"/>
            <w:gridSpan w:val="8"/>
            <w:tcBorders>
              <w:top w:val="single" w:sz="4" w:space="0" w:color="auto"/>
              <w:left w:val="single" w:sz="4" w:space="0" w:color="auto"/>
              <w:bottom w:val="single" w:sz="4" w:space="0" w:color="auto"/>
              <w:right w:val="nil"/>
            </w:tcBorders>
            <w:vAlign w:val="center"/>
          </w:tcPr>
          <w:p w:rsidR="001D29C0" w:rsidRDefault="001D29C0">
            <w:pPr>
              <w:widowControl/>
              <w:spacing w:line="400" w:lineRule="exact"/>
              <w:jc w:val="center"/>
              <w:rPr>
                <w:rFonts w:ascii="宋体"/>
              </w:rPr>
            </w:pPr>
          </w:p>
        </w:tc>
        <w:tc>
          <w:tcPr>
            <w:tcW w:w="2002" w:type="dxa"/>
            <w:vMerge/>
            <w:tcBorders>
              <w:left w:val="single" w:sz="4" w:space="0" w:color="auto"/>
            </w:tcBorders>
            <w:vAlign w:val="center"/>
          </w:tcPr>
          <w:p w:rsidR="001D29C0" w:rsidRDefault="001D29C0">
            <w:pPr>
              <w:widowControl/>
              <w:spacing w:line="400" w:lineRule="exact"/>
              <w:jc w:val="center"/>
              <w:rPr>
                <w:rFonts w:ascii="宋体"/>
              </w:rPr>
            </w:pPr>
          </w:p>
        </w:tc>
      </w:tr>
      <w:tr w:rsidR="001D29C0">
        <w:trPr>
          <w:cantSplit/>
          <w:trHeight w:val="847"/>
          <w:jc w:val="center"/>
        </w:trPr>
        <w:tc>
          <w:tcPr>
            <w:tcW w:w="1232" w:type="dxa"/>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rPr>
              <w:t xml:space="preserve"> </w:t>
            </w:r>
            <w:r>
              <w:rPr>
                <w:rFonts w:ascii="宋体" w:hAnsi="宋体" w:hint="eastAsia"/>
              </w:rPr>
              <w:t>既往病史</w:t>
            </w: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775"/>
          <w:jc w:val="center"/>
        </w:trPr>
        <w:tc>
          <w:tcPr>
            <w:tcW w:w="1232" w:type="dxa"/>
            <w:vMerge w:val="restart"/>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五</w:t>
            </w: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r>
              <w:rPr>
                <w:rFonts w:ascii="宋体" w:hAnsi="宋体" w:hint="eastAsia"/>
              </w:rPr>
              <w:t>官</w:t>
            </w: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r>
              <w:rPr>
                <w:rFonts w:ascii="宋体" w:hAnsi="宋体" w:hint="eastAsia"/>
              </w:rPr>
              <w:t>科</w:t>
            </w:r>
          </w:p>
        </w:tc>
        <w:tc>
          <w:tcPr>
            <w:tcW w:w="465" w:type="dxa"/>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眼</w:t>
            </w:r>
          </w:p>
        </w:tc>
        <w:tc>
          <w:tcPr>
            <w:tcW w:w="512" w:type="dxa"/>
            <w:gridSpan w:val="3"/>
            <w:vMerge w:val="restart"/>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视力</w:t>
            </w: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r>
              <w:rPr>
                <w:rFonts w:ascii="宋体" w:hAnsi="宋体" w:hint="eastAsia"/>
              </w:rPr>
              <w:t>右</w:t>
            </w:r>
          </w:p>
        </w:tc>
        <w:tc>
          <w:tcPr>
            <w:tcW w:w="884" w:type="dxa"/>
            <w:gridSpan w:val="4"/>
            <w:vMerge w:val="restart"/>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矫正</w:t>
            </w:r>
          </w:p>
          <w:p w:rsidR="001D29C0" w:rsidRDefault="001D29C0">
            <w:pPr>
              <w:widowControl/>
              <w:spacing w:line="400" w:lineRule="exact"/>
              <w:jc w:val="center"/>
              <w:rPr>
                <w:rFonts w:ascii="宋体"/>
              </w:rPr>
            </w:pPr>
            <w:r>
              <w:rPr>
                <w:rFonts w:ascii="宋体" w:hAnsi="宋体" w:hint="eastAsia"/>
              </w:rPr>
              <w:t>视力</w:t>
            </w: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r>
              <w:rPr>
                <w:rFonts w:ascii="宋体" w:hAnsi="宋体" w:hint="eastAsia"/>
              </w:rPr>
              <w:t>右</w:t>
            </w:r>
          </w:p>
        </w:tc>
        <w:tc>
          <w:tcPr>
            <w:tcW w:w="800" w:type="dxa"/>
            <w:gridSpan w:val="4"/>
            <w:vMerge w:val="restart"/>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辨</w:t>
            </w:r>
          </w:p>
          <w:p w:rsidR="001D29C0" w:rsidRDefault="001D29C0">
            <w:pPr>
              <w:widowControl/>
              <w:spacing w:line="400" w:lineRule="exact"/>
              <w:jc w:val="center"/>
              <w:rPr>
                <w:rFonts w:ascii="宋体"/>
              </w:rPr>
            </w:pPr>
            <w:r>
              <w:rPr>
                <w:rFonts w:ascii="宋体" w:hAnsi="宋体" w:hint="eastAsia"/>
              </w:rPr>
              <w:t>色</w:t>
            </w:r>
          </w:p>
          <w:p w:rsidR="001D29C0" w:rsidRDefault="001D29C0">
            <w:pPr>
              <w:widowControl/>
              <w:spacing w:line="400" w:lineRule="exact"/>
              <w:jc w:val="center"/>
              <w:rPr>
                <w:rFonts w:ascii="宋体"/>
              </w:rPr>
            </w:pPr>
            <w:r>
              <w:rPr>
                <w:rFonts w:ascii="宋体" w:hAnsi="宋体" w:hint="eastAsia"/>
              </w:rPr>
              <w:t>力</w:t>
            </w:r>
          </w:p>
        </w:tc>
        <w:tc>
          <w:tcPr>
            <w:tcW w:w="1077" w:type="dxa"/>
            <w:gridSpan w:val="2"/>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rPr>
                <w:rFonts w:ascii="宋体"/>
              </w:rPr>
            </w:pPr>
          </w:p>
        </w:tc>
        <w:tc>
          <w:tcPr>
            <w:tcW w:w="2002" w:type="dxa"/>
            <w:vMerge w:val="restart"/>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r>
              <w:rPr>
                <w:rFonts w:ascii="宋体" w:hAnsi="宋体" w:hint="eastAsia"/>
              </w:rPr>
              <w:t>医师：</w:t>
            </w:r>
          </w:p>
        </w:tc>
      </w:tr>
      <w:tr w:rsidR="001D29C0">
        <w:trPr>
          <w:cantSplit/>
          <w:trHeight w:val="740"/>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65" w:type="dxa"/>
            <w:vMerge/>
            <w:tcBorders>
              <w:left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05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r>
              <w:rPr>
                <w:rFonts w:ascii="宋体" w:hAnsi="宋体" w:hint="eastAsia"/>
              </w:rPr>
              <w:t>左</w:t>
            </w:r>
          </w:p>
        </w:tc>
        <w:tc>
          <w:tcPr>
            <w:tcW w:w="884" w:type="dxa"/>
            <w:gridSpan w:val="4"/>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339"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r>
              <w:rPr>
                <w:rFonts w:ascii="宋体" w:hAnsi="宋体" w:hint="eastAsia"/>
              </w:rPr>
              <w:t>左</w:t>
            </w:r>
          </w:p>
        </w:tc>
        <w:tc>
          <w:tcPr>
            <w:tcW w:w="800" w:type="dxa"/>
            <w:gridSpan w:val="4"/>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077" w:type="dxa"/>
            <w:gridSpan w:val="2"/>
            <w:vMerge/>
            <w:tcBorders>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655"/>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65" w:type="dxa"/>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562" w:type="dxa"/>
            <w:gridSpan w:val="6"/>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其</w:t>
            </w:r>
            <w:r>
              <w:rPr>
                <w:rFonts w:ascii="宋体" w:hAnsi="宋体"/>
              </w:rPr>
              <w:t xml:space="preserve">    </w:t>
            </w:r>
            <w:r>
              <w:rPr>
                <w:rFonts w:ascii="宋体" w:hAnsi="宋体" w:hint="eastAsia"/>
              </w:rPr>
              <w:t>他</w:t>
            </w:r>
          </w:p>
        </w:tc>
        <w:tc>
          <w:tcPr>
            <w:tcW w:w="4100" w:type="dxa"/>
            <w:gridSpan w:val="1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613"/>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85" w:type="dxa"/>
            <w:gridSpan w:val="2"/>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耳</w:t>
            </w:r>
          </w:p>
        </w:tc>
        <w:tc>
          <w:tcPr>
            <w:tcW w:w="492" w:type="dxa"/>
            <w:gridSpan w:val="2"/>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听力</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r>
              <w:rPr>
                <w:rFonts w:ascii="宋体" w:hAnsi="宋体" w:hint="eastAsia"/>
              </w:rPr>
              <w:t>右</w:t>
            </w:r>
            <w:r>
              <w:rPr>
                <w:rFonts w:ascii="宋体" w:hAnsi="宋体"/>
              </w:rPr>
              <w:t xml:space="preserve">           </w:t>
            </w:r>
            <w:r>
              <w:rPr>
                <w:rFonts w:ascii="宋体" w:hAnsi="宋体" w:hint="eastAsia"/>
              </w:rPr>
              <w:t>公尺</w:t>
            </w:r>
          </w:p>
        </w:tc>
        <w:tc>
          <w:tcPr>
            <w:tcW w:w="1031" w:type="dxa"/>
            <w:gridSpan w:val="4"/>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耳</w:t>
            </w:r>
          </w:p>
          <w:p w:rsidR="001D29C0" w:rsidRDefault="001D29C0">
            <w:pPr>
              <w:widowControl/>
              <w:spacing w:line="400" w:lineRule="exact"/>
              <w:jc w:val="center"/>
              <w:rPr>
                <w:rFonts w:ascii="宋体"/>
              </w:rPr>
            </w:pPr>
            <w:r>
              <w:rPr>
                <w:rFonts w:ascii="宋体" w:hAnsi="宋体" w:hint="eastAsia"/>
              </w:rPr>
              <w:t>疾</w:t>
            </w:r>
          </w:p>
        </w:tc>
        <w:tc>
          <w:tcPr>
            <w:tcW w:w="2185" w:type="dxa"/>
            <w:gridSpan w:val="7"/>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ind w:firstLineChars="200" w:firstLine="420"/>
              <w:jc w:val="center"/>
              <w:rPr>
                <w:rFonts w:ascii="宋体"/>
              </w:rPr>
            </w:pPr>
          </w:p>
        </w:tc>
        <w:tc>
          <w:tcPr>
            <w:tcW w:w="2002" w:type="dxa"/>
            <w:vMerge w:val="restart"/>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r>
              <w:rPr>
                <w:rFonts w:ascii="宋体" w:hAnsi="宋体" w:hint="eastAsia"/>
              </w:rPr>
              <w:t>医师：</w:t>
            </w:r>
          </w:p>
        </w:tc>
      </w:tr>
      <w:tr w:rsidR="001D29C0">
        <w:trPr>
          <w:cantSplit/>
          <w:trHeight w:val="576"/>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85" w:type="dxa"/>
            <w:gridSpan w:val="2"/>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92" w:type="dxa"/>
            <w:gridSpan w:val="2"/>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spacing w:line="400" w:lineRule="exact"/>
              <w:rPr>
                <w:rFonts w:ascii="宋体"/>
              </w:rPr>
            </w:pPr>
            <w:r>
              <w:rPr>
                <w:rFonts w:ascii="宋体" w:hAnsi="宋体" w:hint="eastAsia"/>
              </w:rPr>
              <w:t>左</w:t>
            </w:r>
            <w:r>
              <w:rPr>
                <w:rFonts w:ascii="宋体" w:hAnsi="宋体"/>
              </w:rPr>
              <w:t xml:space="preserve">           </w:t>
            </w:r>
            <w:r>
              <w:rPr>
                <w:rFonts w:ascii="宋体" w:hAnsi="宋体" w:hint="eastAsia"/>
              </w:rPr>
              <w:t>公尺</w:t>
            </w:r>
          </w:p>
        </w:tc>
        <w:tc>
          <w:tcPr>
            <w:tcW w:w="1031" w:type="dxa"/>
            <w:gridSpan w:val="4"/>
            <w:vMerge/>
            <w:tcBorders>
              <w:left w:val="single" w:sz="4" w:space="0" w:color="auto"/>
              <w:bottom w:val="single" w:sz="4" w:space="0" w:color="auto"/>
              <w:right w:val="single" w:sz="4" w:space="0" w:color="auto"/>
            </w:tcBorders>
            <w:vAlign w:val="center"/>
          </w:tcPr>
          <w:p w:rsidR="001D29C0" w:rsidRDefault="001D29C0">
            <w:pPr>
              <w:spacing w:line="400" w:lineRule="exact"/>
              <w:jc w:val="center"/>
              <w:rPr>
                <w:rFonts w:ascii="宋体"/>
              </w:rPr>
            </w:pPr>
          </w:p>
        </w:tc>
        <w:tc>
          <w:tcPr>
            <w:tcW w:w="2185" w:type="dxa"/>
            <w:gridSpan w:val="7"/>
            <w:vMerge/>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ind w:firstLineChars="200" w:firstLine="420"/>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541"/>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鼻</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嗅觉</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rPr>
              <w:t xml:space="preserve">  </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鼻</w:t>
            </w:r>
          </w:p>
          <w:p w:rsidR="001D29C0" w:rsidRDefault="001D29C0">
            <w:pPr>
              <w:widowControl/>
              <w:spacing w:line="400" w:lineRule="exact"/>
              <w:jc w:val="center"/>
              <w:rPr>
                <w:rFonts w:ascii="宋体"/>
              </w:rPr>
            </w:pPr>
            <w:r>
              <w:rPr>
                <w:rFonts w:ascii="宋体" w:hAnsi="宋体" w:hint="eastAsia"/>
              </w:rPr>
              <w:t>疾</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422"/>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65" w:type="dxa"/>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咽喉</w:t>
            </w:r>
          </w:p>
        </w:tc>
        <w:tc>
          <w:tcPr>
            <w:tcW w:w="2446" w:type="dxa"/>
            <w:gridSpan w:val="10"/>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语言</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582"/>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85" w:type="dxa"/>
            <w:gridSpan w:val="2"/>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口腔</w:t>
            </w:r>
          </w:p>
        </w:tc>
        <w:tc>
          <w:tcPr>
            <w:tcW w:w="492"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唇腭</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031" w:type="dxa"/>
            <w:gridSpan w:val="4"/>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齿</w:t>
            </w:r>
            <w:r>
              <w:rPr>
                <w:rFonts w:ascii="宋体" w:hAnsi="宋体"/>
              </w:rPr>
              <w:t xml:space="preserve">   </w:t>
            </w:r>
          </w:p>
        </w:tc>
        <w:tc>
          <w:tcPr>
            <w:tcW w:w="2185" w:type="dxa"/>
            <w:gridSpan w:val="7"/>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val="restart"/>
            <w:tcBorders>
              <w:top w:val="single" w:sz="4" w:space="0" w:color="auto"/>
              <w:left w:val="single" w:sz="4" w:space="0" w:color="auto"/>
            </w:tcBorders>
          </w:tcPr>
          <w:p w:rsidR="001D29C0" w:rsidRDefault="001D29C0">
            <w:pPr>
              <w:widowControl/>
              <w:spacing w:line="400" w:lineRule="exact"/>
              <w:rPr>
                <w:rFonts w:ascii="宋体"/>
              </w:rPr>
            </w:pPr>
            <w:r>
              <w:rPr>
                <w:rFonts w:ascii="宋体" w:hAnsi="宋体" w:hint="eastAsia"/>
              </w:rPr>
              <w:t>医师：</w:t>
            </w:r>
          </w:p>
        </w:tc>
      </w:tr>
      <w:tr w:rsidR="001D29C0">
        <w:trPr>
          <w:cantSplit/>
          <w:trHeight w:val="407"/>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85" w:type="dxa"/>
            <w:gridSpan w:val="2"/>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492" w:type="dxa"/>
            <w:gridSpan w:val="2"/>
            <w:tcBorders>
              <w:top w:val="single" w:sz="4" w:space="0" w:color="auto"/>
              <w:left w:val="single" w:sz="4" w:space="0" w:color="auto"/>
              <w:bottom w:val="single" w:sz="4" w:space="0" w:color="auto"/>
              <w:right w:val="single" w:sz="4" w:space="0" w:color="auto"/>
            </w:tcBorders>
            <w:vAlign w:val="center"/>
          </w:tcPr>
          <w:p w:rsidR="001D29C0" w:rsidRDefault="001D29C0">
            <w:pPr>
              <w:spacing w:line="400" w:lineRule="exact"/>
              <w:jc w:val="center"/>
              <w:rPr>
                <w:rFonts w:ascii="宋体"/>
              </w:rPr>
            </w:pPr>
            <w:r>
              <w:rPr>
                <w:rFonts w:ascii="宋体" w:hAnsi="宋体" w:hint="eastAsia"/>
              </w:rPr>
              <w:t>口</w:t>
            </w:r>
          </w:p>
          <w:p w:rsidR="001D29C0" w:rsidRDefault="001D29C0">
            <w:pPr>
              <w:widowControl/>
              <w:spacing w:line="400" w:lineRule="exact"/>
              <w:jc w:val="center"/>
              <w:rPr>
                <w:rFonts w:ascii="宋体"/>
              </w:rPr>
            </w:pPr>
            <w:r>
              <w:rPr>
                <w:rFonts w:ascii="宋体" w:hAnsi="宋体" w:hint="eastAsia"/>
              </w:rPr>
              <w:t>吃</w:t>
            </w:r>
          </w:p>
        </w:tc>
        <w:tc>
          <w:tcPr>
            <w:tcW w:w="1934"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031" w:type="dxa"/>
            <w:gridSpan w:val="4"/>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185" w:type="dxa"/>
            <w:gridSpan w:val="7"/>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left w:val="single" w:sz="4" w:space="0" w:color="auto"/>
              <w:bottom w:val="single" w:sz="4" w:space="0" w:color="auto"/>
            </w:tcBorders>
          </w:tcPr>
          <w:p w:rsidR="001D29C0" w:rsidRDefault="001D29C0">
            <w:pPr>
              <w:widowControl/>
              <w:spacing w:line="400" w:lineRule="exact"/>
              <w:rPr>
                <w:rFonts w:ascii="宋体"/>
              </w:rPr>
            </w:pPr>
          </w:p>
        </w:tc>
      </w:tr>
      <w:tr w:rsidR="001D29C0">
        <w:trPr>
          <w:cantSplit/>
          <w:trHeight w:val="640"/>
          <w:jc w:val="center"/>
        </w:trPr>
        <w:tc>
          <w:tcPr>
            <w:tcW w:w="1232" w:type="dxa"/>
            <w:vMerge w:val="restart"/>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外</w:t>
            </w: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r>
              <w:rPr>
                <w:rFonts w:ascii="宋体" w:hAnsi="宋体" w:hint="eastAsia"/>
              </w:rPr>
              <w:t>科</w:t>
            </w:r>
          </w:p>
        </w:tc>
        <w:tc>
          <w:tcPr>
            <w:tcW w:w="60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身长</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rPr>
              <w:t xml:space="preserve">     </w:t>
            </w:r>
            <w:r>
              <w:rPr>
                <w:rFonts w:ascii="宋体" w:hAnsi="宋体" w:hint="eastAsia"/>
              </w:rPr>
              <w:t>公分</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胸廓</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val="restart"/>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r>
              <w:rPr>
                <w:rFonts w:ascii="宋体" w:hAnsi="宋体" w:hint="eastAsia"/>
              </w:rPr>
              <w:t>医师：</w:t>
            </w:r>
          </w:p>
        </w:tc>
      </w:tr>
      <w:tr w:rsidR="001D29C0">
        <w:trPr>
          <w:cantSplit/>
          <w:trHeight w:val="452"/>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体重</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rPr>
              <w:t xml:space="preserve">     </w:t>
            </w:r>
            <w:r>
              <w:rPr>
                <w:rFonts w:ascii="宋体" w:hAnsi="宋体" w:hint="eastAsia"/>
              </w:rPr>
              <w:t>公斤</w:t>
            </w: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脊柱</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340" w:lineRule="atLeast"/>
              <w:rPr>
                <w:rFonts w:ascii="宋体"/>
              </w:rPr>
            </w:pPr>
          </w:p>
        </w:tc>
      </w:tr>
      <w:tr w:rsidR="001D29C0">
        <w:trPr>
          <w:cantSplit/>
          <w:trHeight w:val="90"/>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淋巴</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甲状腺</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340" w:lineRule="atLeast"/>
              <w:rPr>
                <w:rFonts w:ascii="宋体"/>
              </w:rPr>
            </w:pPr>
          </w:p>
        </w:tc>
      </w:tr>
      <w:tr w:rsidR="001D29C0">
        <w:trPr>
          <w:cantSplit/>
          <w:trHeight w:val="590"/>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四肢</w:t>
            </w:r>
          </w:p>
        </w:tc>
        <w:tc>
          <w:tcPr>
            <w:tcW w:w="2311" w:type="dxa"/>
            <w:gridSpan w:val="8"/>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1031" w:type="dxa"/>
            <w:gridSpan w:val="4"/>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关节</w:t>
            </w:r>
          </w:p>
        </w:tc>
        <w:tc>
          <w:tcPr>
            <w:tcW w:w="2185" w:type="dxa"/>
            <w:gridSpan w:val="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340" w:lineRule="atLeast"/>
              <w:rPr>
                <w:rFonts w:ascii="宋体"/>
              </w:rPr>
            </w:pPr>
          </w:p>
        </w:tc>
      </w:tr>
      <w:tr w:rsidR="001D29C0">
        <w:trPr>
          <w:cantSplit/>
          <w:trHeight w:val="707"/>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600" w:type="dxa"/>
            <w:gridSpan w:val="3"/>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r>
              <w:rPr>
                <w:rFonts w:ascii="宋体" w:hAnsi="宋体" w:hint="eastAsia"/>
              </w:rPr>
              <w:t>面部</w:t>
            </w:r>
          </w:p>
        </w:tc>
        <w:tc>
          <w:tcPr>
            <w:tcW w:w="5527" w:type="dxa"/>
            <w:gridSpan w:val="19"/>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340" w:lineRule="atLeast"/>
              <w:jc w:val="center"/>
              <w:rPr>
                <w:rFonts w:ascii="宋体"/>
              </w:rPr>
            </w:pPr>
          </w:p>
        </w:tc>
        <w:tc>
          <w:tcPr>
            <w:tcW w:w="2002" w:type="dxa"/>
            <w:vMerge/>
            <w:tcBorders>
              <w:top w:val="single" w:sz="4" w:space="0" w:color="auto"/>
              <w:left w:val="single" w:sz="4" w:space="0" w:color="auto"/>
              <w:bottom w:val="single" w:sz="4" w:space="0" w:color="auto"/>
            </w:tcBorders>
          </w:tcPr>
          <w:p w:rsidR="001D29C0" w:rsidRDefault="001D29C0">
            <w:pPr>
              <w:widowControl/>
              <w:spacing w:line="340" w:lineRule="atLeast"/>
              <w:rPr>
                <w:rFonts w:ascii="宋体"/>
              </w:rPr>
            </w:pPr>
          </w:p>
        </w:tc>
      </w:tr>
      <w:tr w:rsidR="001D29C0">
        <w:trPr>
          <w:cantSplit/>
          <w:trHeight w:val="607"/>
          <w:jc w:val="center"/>
        </w:trPr>
        <w:tc>
          <w:tcPr>
            <w:tcW w:w="1232" w:type="dxa"/>
            <w:vMerge w:val="restart"/>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内</w:t>
            </w: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p>
          <w:p w:rsidR="001D29C0" w:rsidRDefault="001D29C0">
            <w:pPr>
              <w:widowControl/>
              <w:spacing w:line="400" w:lineRule="exact"/>
              <w:jc w:val="center"/>
              <w:rPr>
                <w:rFonts w:ascii="宋体"/>
              </w:rPr>
            </w:pPr>
            <w:r>
              <w:rPr>
                <w:rFonts w:ascii="宋体" w:hAnsi="宋体" w:hint="eastAsia"/>
              </w:rPr>
              <w:t>科</w:t>
            </w: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血压</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rPr>
              <w:t xml:space="preserve">                                   /kpn</w:t>
            </w:r>
          </w:p>
        </w:tc>
        <w:tc>
          <w:tcPr>
            <w:tcW w:w="2002" w:type="dxa"/>
            <w:vMerge w:val="restart"/>
            <w:tcBorders>
              <w:top w:val="single" w:sz="4" w:space="0" w:color="auto"/>
              <w:left w:val="single" w:sz="4" w:space="0" w:color="auto"/>
              <w:bottom w:val="single" w:sz="4" w:space="0" w:color="auto"/>
            </w:tcBorders>
          </w:tcPr>
          <w:p w:rsidR="001D29C0" w:rsidRDefault="001D29C0">
            <w:pPr>
              <w:widowControl/>
              <w:spacing w:line="400" w:lineRule="exact"/>
              <w:rPr>
                <w:rFonts w:ascii="宋体"/>
              </w:rPr>
            </w:pPr>
            <w:r>
              <w:rPr>
                <w:rFonts w:ascii="宋体" w:hAnsi="宋体" w:hint="eastAsia"/>
              </w:rPr>
              <w:t>医师：</w:t>
            </w:r>
          </w:p>
        </w:tc>
      </w:tr>
      <w:tr w:rsidR="001D29C0">
        <w:trPr>
          <w:cantSplit/>
          <w:trHeight w:val="569"/>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肺及呼吸道</w:t>
            </w:r>
          </w:p>
        </w:tc>
        <w:tc>
          <w:tcPr>
            <w:tcW w:w="4670" w:type="dxa"/>
            <w:gridSpan w:val="17"/>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423"/>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457" w:type="dxa"/>
            <w:gridSpan w:val="5"/>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心血管</w:t>
            </w:r>
          </w:p>
        </w:tc>
        <w:tc>
          <w:tcPr>
            <w:tcW w:w="4670" w:type="dxa"/>
            <w:gridSpan w:val="17"/>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595"/>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457" w:type="dxa"/>
            <w:gridSpan w:val="5"/>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腹部器官</w:t>
            </w:r>
          </w:p>
        </w:tc>
        <w:tc>
          <w:tcPr>
            <w:tcW w:w="1830" w:type="dxa"/>
            <w:gridSpan w:val="7"/>
            <w:vMerge w:val="restart"/>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566" w:type="dxa"/>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肝</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557"/>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457" w:type="dxa"/>
            <w:gridSpan w:val="5"/>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830" w:type="dxa"/>
            <w:gridSpan w:val="7"/>
            <w:vMerge/>
            <w:tcBorders>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566" w:type="dxa"/>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脾</w:t>
            </w:r>
          </w:p>
        </w:tc>
        <w:tc>
          <w:tcPr>
            <w:tcW w:w="2274" w:type="dxa"/>
            <w:gridSpan w:val="9"/>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652"/>
          <w:jc w:val="center"/>
        </w:trPr>
        <w:tc>
          <w:tcPr>
            <w:tcW w:w="1232" w:type="dxa"/>
            <w:vMerge/>
            <w:tcBorders>
              <w:top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1457" w:type="dxa"/>
            <w:gridSpan w:val="5"/>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神经及</w:t>
            </w:r>
          </w:p>
          <w:p w:rsidR="001D29C0" w:rsidRDefault="001D29C0">
            <w:pPr>
              <w:widowControl/>
              <w:spacing w:line="400" w:lineRule="exact"/>
              <w:jc w:val="center"/>
              <w:rPr>
                <w:rFonts w:ascii="宋体"/>
              </w:rPr>
            </w:pPr>
            <w:r>
              <w:rPr>
                <w:rFonts w:ascii="宋体" w:hAnsi="宋体" w:hint="eastAsia"/>
              </w:rPr>
              <w:t>精</w:t>
            </w:r>
            <w:r>
              <w:rPr>
                <w:rFonts w:ascii="宋体" w:hAnsi="宋体"/>
              </w:rPr>
              <w:t xml:space="preserve">  </w:t>
            </w:r>
            <w:r>
              <w:rPr>
                <w:rFonts w:ascii="宋体" w:hAnsi="宋体" w:hint="eastAsia"/>
              </w:rPr>
              <w:t>神</w:t>
            </w:r>
          </w:p>
        </w:tc>
        <w:tc>
          <w:tcPr>
            <w:tcW w:w="4670" w:type="dxa"/>
            <w:gridSpan w:val="17"/>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p>
        </w:tc>
        <w:tc>
          <w:tcPr>
            <w:tcW w:w="2002" w:type="dxa"/>
            <w:vMerge/>
            <w:tcBorders>
              <w:top w:val="single" w:sz="4" w:space="0" w:color="auto"/>
              <w:left w:val="single" w:sz="4" w:space="0" w:color="auto"/>
              <w:bottom w:val="single" w:sz="4" w:space="0" w:color="auto"/>
            </w:tcBorders>
            <w:vAlign w:val="center"/>
          </w:tcPr>
          <w:p w:rsidR="001D29C0" w:rsidRDefault="001D29C0">
            <w:pPr>
              <w:widowControl/>
              <w:spacing w:line="400" w:lineRule="exact"/>
              <w:jc w:val="center"/>
              <w:rPr>
                <w:rFonts w:ascii="宋体"/>
              </w:rPr>
            </w:pPr>
          </w:p>
        </w:tc>
      </w:tr>
      <w:tr w:rsidR="001D29C0">
        <w:trPr>
          <w:cantSplit/>
          <w:trHeight w:val="1020"/>
          <w:jc w:val="center"/>
        </w:trPr>
        <w:tc>
          <w:tcPr>
            <w:tcW w:w="1232" w:type="dxa"/>
            <w:tcBorders>
              <w:top w:val="single" w:sz="4" w:space="0" w:color="auto"/>
              <w:bottom w:val="single" w:sz="4" w:space="0" w:color="auto"/>
              <w:right w:val="single" w:sz="4" w:space="0" w:color="auto"/>
            </w:tcBorders>
            <w:vAlign w:val="center"/>
          </w:tcPr>
          <w:p w:rsidR="001D29C0" w:rsidRDefault="001D29C0">
            <w:pPr>
              <w:spacing w:line="400" w:lineRule="exact"/>
              <w:jc w:val="center"/>
              <w:rPr>
                <w:rFonts w:ascii="宋体"/>
              </w:rPr>
            </w:pPr>
          </w:p>
          <w:p w:rsidR="001D29C0" w:rsidRDefault="001D29C0">
            <w:pPr>
              <w:spacing w:line="400" w:lineRule="exact"/>
              <w:jc w:val="center"/>
              <w:rPr>
                <w:rFonts w:ascii="宋体"/>
              </w:rPr>
            </w:pPr>
            <w:r>
              <w:rPr>
                <w:rFonts w:ascii="宋体" w:hAnsi="宋体" w:hint="eastAsia"/>
              </w:rPr>
              <w:t>胸部</w:t>
            </w:r>
            <w:r>
              <w:rPr>
                <w:rFonts w:ascii="宋体" w:hAnsi="宋体"/>
              </w:rPr>
              <w:t>X</w:t>
            </w:r>
          </w:p>
          <w:p w:rsidR="001D29C0" w:rsidRDefault="001D29C0">
            <w:pPr>
              <w:spacing w:line="400" w:lineRule="exact"/>
              <w:jc w:val="center"/>
              <w:rPr>
                <w:rFonts w:ascii="宋体"/>
              </w:rPr>
            </w:pPr>
            <w:r>
              <w:rPr>
                <w:rFonts w:ascii="宋体" w:hAnsi="宋体" w:hint="eastAsia"/>
              </w:rPr>
              <w:t>线透视</w:t>
            </w:r>
          </w:p>
          <w:p w:rsidR="001D29C0" w:rsidRDefault="001D29C0">
            <w:pPr>
              <w:spacing w:line="400" w:lineRule="exact"/>
              <w:jc w:val="center"/>
              <w:rPr>
                <w:rFonts w:ascii="宋体"/>
              </w:rPr>
            </w:pPr>
          </w:p>
        </w:tc>
        <w:tc>
          <w:tcPr>
            <w:tcW w:w="6127" w:type="dxa"/>
            <w:gridSpan w:val="22"/>
            <w:tcBorders>
              <w:top w:val="single" w:sz="4" w:space="0" w:color="auto"/>
              <w:left w:val="single" w:sz="4" w:space="0" w:color="auto"/>
              <w:bottom w:val="single" w:sz="4" w:space="0" w:color="auto"/>
              <w:right w:val="single" w:sz="4" w:space="0" w:color="auto"/>
            </w:tcBorders>
            <w:vAlign w:val="center"/>
          </w:tcPr>
          <w:p w:rsidR="001D29C0" w:rsidRDefault="001D29C0">
            <w:pPr>
              <w:widowControl/>
              <w:spacing w:line="400" w:lineRule="exact"/>
              <w:rPr>
                <w:rFonts w:ascii="宋体"/>
              </w:rPr>
            </w:pPr>
          </w:p>
        </w:tc>
        <w:tc>
          <w:tcPr>
            <w:tcW w:w="2002" w:type="dxa"/>
            <w:tcBorders>
              <w:top w:val="single" w:sz="4" w:space="0" w:color="auto"/>
              <w:left w:val="single" w:sz="4" w:space="0" w:color="auto"/>
              <w:bottom w:val="single" w:sz="4" w:space="0" w:color="auto"/>
            </w:tcBorders>
            <w:vAlign w:val="center"/>
          </w:tcPr>
          <w:p w:rsidR="001D29C0" w:rsidRDefault="001D29C0">
            <w:pPr>
              <w:widowControl/>
              <w:spacing w:line="400" w:lineRule="exact"/>
              <w:textAlignment w:val="top"/>
              <w:rPr>
                <w:rFonts w:ascii="宋体"/>
              </w:rPr>
            </w:pPr>
            <w:r>
              <w:rPr>
                <w:rFonts w:ascii="宋体" w:hAnsi="宋体" w:hint="eastAsia"/>
              </w:rPr>
              <w:t>医师：</w:t>
            </w:r>
          </w:p>
          <w:p w:rsidR="001D29C0" w:rsidRDefault="001D29C0">
            <w:pPr>
              <w:widowControl/>
              <w:spacing w:line="400" w:lineRule="exact"/>
              <w:textAlignment w:val="top"/>
              <w:rPr>
                <w:rFonts w:ascii="宋体"/>
              </w:rPr>
            </w:pPr>
          </w:p>
          <w:p w:rsidR="001D29C0" w:rsidRDefault="001D29C0">
            <w:pPr>
              <w:widowControl/>
              <w:spacing w:line="400" w:lineRule="exact"/>
              <w:textAlignment w:val="top"/>
              <w:rPr>
                <w:rFonts w:ascii="宋体"/>
              </w:rPr>
            </w:pPr>
          </w:p>
          <w:p w:rsidR="001D29C0" w:rsidRDefault="001D29C0">
            <w:pPr>
              <w:widowControl/>
              <w:spacing w:line="400" w:lineRule="exact"/>
              <w:textAlignment w:val="top"/>
              <w:rPr>
                <w:rFonts w:ascii="宋体"/>
              </w:rPr>
            </w:pPr>
          </w:p>
        </w:tc>
      </w:tr>
      <w:tr w:rsidR="001D29C0">
        <w:trPr>
          <w:trHeight w:val="1295"/>
          <w:jc w:val="center"/>
        </w:trPr>
        <w:tc>
          <w:tcPr>
            <w:tcW w:w="1232" w:type="dxa"/>
            <w:tcBorders>
              <w:top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化验检查</w:t>
            </w:r>
            <w:r>
              <w:rPr>
                <w:rFonts w:ascii="宋体" w:hAnsi="宋体"/>
              </w:rPr>
              <w:t xml:space="preserve">    </w:t>
            </w:r>
          </w:p>
        </w:tc>
        <w:tc>
          <w:tcPr>
            <w:tcW w:w="2400" w:type="dxa"/>
            <w:gridSpan w:val="9"/>
            <w:tcBorders>
              <w:top w:val="single" w:sz="4" w:space="0" w:color="auto"/>
              <w:left w:val="single" w:sz="4" w:space="0" w:color="auto"/>
              <w:right w:val="single" w:sz="4" w:space="0" w:color="auto"/>
            </w:tcBorders>
            <w:vAlign w:val="center"/>
          </w:tcPr>
          <w:p w:rsidR="001D29C0" w:rsidRDefault="001D29C0">
            <w:pPr>
              <w:widowControl/>
              <w:spacing w:line="400" w:lineRule="exact"/>
              <w:jc w:val="center"/>
              <w:rPr>
                <w:rFonts w:ascii="宋体"/>
              </w:rPr>
            </w:pPr>
            <w:r>
              <w:rPr>
                <w:rFonts w:ascii="宋体" w:hAnsi="宋体" w:hint="eastAsia"/>
              </w:rPr>
              <w:t>肝功能（</w:t>
            </w:r>
            <w:r>
              <w:rPr>
                <w:rFonts w:ascii="宋体" w:hAnsi="宋体"/>
              </w:rPr>
              <w:t>ALT</w:t>
            </w:r>
            <w:r>
              <w:rPr>
                <w:rFonts w:ascii="宋体" w:hAnsi="宋体" w:hint="eastAsia"/>
              </w:rPr>
              <w:t>、</w:t>
            </w:r>
            <w:r>
              <w:rPr>
                <w:rFonts w:ascii="宋体" w:hAnsi="宋体"/>
              </w:rPr>
              <w:t>AST</w:t>
            </w:r>
            <w:r>
              <w:rPr>
                <w:rFonts w:ascii="宋体" w:hAnsi="宋体" w:hint="eastAsia"/>
              </w:rPr>
              <w:t>）</w:t>
            </w:r>
          </w:p>
        </w:tc>
        <w:tc>
          <w:tcPr>
            <w:tcW w:w="5729" w:type="dxa"/>
            <w:gridSpan w:val="14"/>
            <w:tcBorders>
              <w:top w:val="single" w:sz="4" w:space="0" w:color="auto"/>
              <w:left w:val="single" w:sz="4" w:space="0" w:color="auto"/>
            </w:tcBorders>
            <w:vAlign w:val="center"/>
          </w:tcPr>
          <w:p w:rsidR="001D29C0" w:rsidRDefault="001D29C0">
            <w:pPr>
              <w:spacing w:line="400" w:lineRule="exact"/>
              <w:jc w:val="center"/>
              <w:rPr>
                <w:rFonts w:ascii="宋体"/>
              </w:rPr>
            </w:pPr>
          </w:p>
        </w:tc>
      </w:tr>
      <w:tr w:rsidR="001D29C0">
        <w:trPr>
          <w:trHeight w:val="1965"/>
          <w:jc w:val="center"/>
        </w:trPr>
        <w:tc>
          <w:tcPr>
            <w:tcW w:w="1232" w:type="dxa"/>
            <w:tcBorders>
              <w:top w:val="single" w:sz="4" w:space="0" w:color="auto"/>
              <w:bottom w:val="single" w:sz="4" w:space="0" w:color="auto"/>
              <w:right w:val="single" w:sz="4" w:space="0" w:color="auto"/>
            </w:tcBorders>
            <w:vAlign w:val="center"/>
          </w:tcPr>
          <w:p w:rsidR="001D29C0" w:rsidRDefault="001D29C0">
            <w:pPr>
              <w:widowControl/>
              <w:spacing w:line="300" w:lineRule="exact"/>
              <w:jc w:val="center"/>
              <w:rPr>
                <w:rFonts w:ascii="宋体"/>
              </w:rPr>
            </w:pPr>
            <w:r>
              <w:rPr>
                <w:rFonts w:ascii="宋体" w:hAnsi="宋体" w:hint="eastAsia"/>
              </w:rPr>
              <w:t>体</w:t>
            </w:r>
          </w:p>
          <w:p w:rsidR="001D29C0" w:rsidRDefault="001D29C0">
            <w:pPr>
              <w:widowControl/>
              <w:spacing w:line="300" w:lineRule="exact"/>
              <w:jc w:val="center"/>
              <w:rPr>
                <w:rFonts w:ascii="宋体"/>
              </w:rPr>
            </w:pPr>
            <w:r>
              <w:rPr>
                <w:rFonts w:ascii="宋体" w:hAnsi="宋体" w:hint="eastAsia"/>
              </w:rPr>
              <w:t>检</w:t>
            </w:r>
          </w:p>
          <w:p w:rsidR="001D29C0" w:rsidRDefault="001D29C0">
            <w:pPr>
              <w:widowControl/>
              <w:spacing w:line="300" w:lineRule="exact"/>
              <w:jc w:val="center"/>
              <w:rPr>
                <w:rFonts w:ascii="宋体"/>
              </w:rPr>
            </w:pPr>
            <w:r>
              <w:rPr>
                <w:rFonts w:ascii="宋体" w:hAnsi="宋体" w:hint="eastAsia"/>
              </w:rPr>
              <w:t>医</w:t>
            </w:r>
          </w:p>
          <w:p w:rsidR="001D29C0" w:rsidRDefault="001D29C0">
            <w:pPr>
              <w:widowControl/>
              <w:spacing w:line="300" w:lineRule="exact"/>
              <w:jc w:val="center"/>
              <w:rPr>
                <w:rFonts w:ascii="宋体"/>
              </w:rPr>
            </w:pPr>
            <w:r>
              <w:rPr>
                <w:rFonts w:ascii="宋体" w:hAnsi="宋体" w:hint="eastAsia"/>
              </w:rPr>
              <w:t>院</w:t>
            </w:r>
          </w:p>
          <w:p w:rsidR="001D29C0" w:rsidRDefault="001D29C0">
            <w:pPr>
              <w:widowControl/>
              <w:spacing w:line="300" w:lineRule="exact"/>
              <w:jc w:val="center"/>
              <w:rPr>
                <w:rFonts w:ascii="宋体"/>
              </w:rPr>
            </w:pPr>
            <w:r>
              <w:rPr>
                <w:rFonts w:ascii="宋体" w:hAnsi="宋体" w:hint="eastAsia"/>
              </w:rPr>
              <w:t>结</w:t>
            </w:r>
          </w:p>
          <w:p w:rsidR="001D29C0" w:rsidRDefault="001D29C0">
            <w:pPr>
              <w:widowControl/>
              <w:spacing w:line="300" w:lineRule="exact"/>
              <w:jc w:val="center"/>
              <w:rPr>
                <w:rFonts w:ascii="宋体"/>
              </w:rPr>
            </w:pPr>
            <w:r>
              <w:rPr>
                <w:rFonts w:ascii="宋体" w:hAnsi="宋体" w:hint="eastAsia"/>
              </w:rPr>
              <w:t>论</w:t>
            </w:r>
          </w:p>
        </w:tc>
        <w:tc>
          <w:tcPr>
            <w:tcW w:w="8129" w:type="dxa"/>
            <w:gridSpan w:val="23"/>
            <w:tcBorders>
              <w:top w:val="single" w:sz="4" w:space="0" w:color="auto"/>
              <w:left w:val="single" w:sz="4" w:space="0" w:color="auto"/>
              <w:bottom w:val="single" w:sz="4" w:space="0" w:color="auto"/>
            </w:tcBorders>
            <w:vAlign w:val="bottom"/>
          </w:tcPr>
          <w:p w:rsidR="001D29C0" w:rsidRDefault="001D29C0">
            <w:pPr>
              <w:widowControl/>
              <w:spacing w:line="400" w:lineRule="exact"/>
              <w:jc w:val="center"/>
              <w:rPr>
                <w:rFonts w:ascii="宋体"/>
              </w:rPr>
            </w:pPr>
            <w:r>
              <w:rPr>
                <w:rFonts w:ascii="宋体" w:hAnsi="宋体"/>
              </w:rPr>
              <w:t xml:space="preserve">  </w:t>
            </w:r>
            <w:r>
              <w:rPr>
                <w:rFonts w:ascii="宋体" w:hAnsi="宋体" w:hint="eastAsia"/>
              </w:rPr>
              <w:t>负责医师：</w:t>
            </w:r>
          </w:p>
          <w:p w:rsidR="001D29C0" w:rsidRDefault="001D29C0">
            <w:pPr>
              <w:widowControl/>
              <w:spacing w:line="400" w:lineRule="exact"/>
              <w:jc w:val="right"/>
              <w:rPr>
                <w:rFonts w:ascii="宋体"/>
              </w:rPr>
            </w:pPr>
          </w:p>
          <w:p w:rsidR="001D29C0" w:rsidRDefault="001D29C0">
            <w:pPr>
              <w:widowControl/>
              <w:spacing w:line="400" w:lineRule="exact"/>
              <w:ind w:firstLineChars="2150" w:firstLine="4515"/>
              <w:jc w:val="right"/>
              <w:rPr>
                <w:rFonts w:ascii="宋体"/>
              </w:rPr>
            </w:pPr>
            <w:r>
              <w:rPr>
                <w:rFonts w:ascii="宋体" w:hAnsi="宋体" w:hint="eastAsia"/>
              </w:rPr>
              <w:t>年</w:t>
            </w:r>
            <w:r>
              <w:rPr>
                <w:rFonts w:ascii="宋体" w:hAnsi="宋体"/>
              </w:rPr>
              <w:t xml:space="preserve">    </w:t>
            </w:r>
            <w:r>
              <w:rPr>
                <w:rFonts w:ascii="宋体" w:hAnsi="宋体" w:hint="eastAsia"/>
              </w:rPr>
              <w:t>月</w:t>
            </w:r>
            <w:r>
              <w:rPr>
                <w:rFonts w:ascii="宋体" w:hAnsi="宋体"/>
              </w:rPr>
              <w:t xml:space="preserve">     </w:t>
            </w:r>
            <w:r>
              <w:rPr>
                <w:rFonts w:ascii="宋体" w:hAnsi="宋体" w:hint="eastAsia"/>
              </w:rPr>
              <w:t>日（单位盖章）</w:t>
            </w:r>
          </w:p>
        </w:tc>
      </w:tr>
    </w:tbl>
    <w:p w:rsidR="001D29C0" w:rsidRDefault="001D29C0">
      <w:pPr>
        <w:rPr>
          <w:b/>
          <w:bCs/>
        </w:rPr>
      </w:pPr>
    </w:p>
    <w:p w:rsidR="001D29C0" w:rsidRDefault="001D29C0">
      <w:pPr>
        <w:rPr>
          <w:b/>
          <w:bCs/>
        </w:rPr>
      </w:pPr>
      <w:r>
        <w:rPr>
          <w:rFonts w:hint="eastAsia"/>
          <w:b/>
          <w:bCs/>
        </w:rPr>
        <w:t>注：用</w:t>
      </w:r>
      <w:r>
        <w:rPr>
          <w:b/>
          <w:bCs/>
        </w:rPr>
        <w:t>A4</w:t>
      </w:r>
      <w:r>
        <w:rPr>
          <w:rFonts w:hint="eastAsia"/>
          <w:b/>
          <w:bCs/>
        </w:rPr>
        <w:t>纸双面打印</w:t>
      </w:r>
    </w:p>
    <w:p w:rsidR="001D29C0" w:rsidRDefault="001D29C0">
      <w:pPr>
        <w:rPr>
          <w:rFonts w:ascii="黑体" w:eastAsia="黑体" w:hAnsi="黑体" w:cs="黑体"/>
          <w:sz w:val="32"/>
          <w:szCs w:val="32"/>
        </w:rPr>
      </w:pPr>
      <w:r>
        <w:rPr>
          <w:rFonts w:ascii="黑体" w:eastAsia="黑体" w:hAnsi="黑体" w:cs="黑体" w:hint="eastAsia"/>
          <w:spacing w:val="20"/>
          <w:sz w:val="32"/>
          <w:szCs w:val="32"/>
        </w:rPr>
        <w:t>附件</w:t>
      </w:r>
      <w:r>
        <w:rPr>
          <w:rFonts w:ascii="黑体" w:eastAsia="黑体" w:hAnsi="黑体" w:cs="黑体"/>
          <w:spacing w:val="20"/>
          <w:sz w:val="32"/>
          <w:szCs w:val="32"/>
        </w:rPr>
        <w:t>2</w:t>
      </w:r>
    </w:p>
    <w:p w:rsidR="001D29C0" w:rsidRDefault="001D29C0">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授权委托书</w:t>
      </w:r>
    </w:p>
    <w:p w:rsidR="001D29C0" w:rsidRDefault="001D29C0">
      <w:pPr>
        <w:jc w:val="center"/>
        <w:rPr>
          <w:rFonts w:ascii="方正小标宋简体" w:eastAsia="方正小标宋简体" w:hAnsi="方正小标宋简体" w:cs="方正小标宋简体"/>
          <w:bCs/>
          <w:sz w:val="44"/>
          <w:szCs w:val="44"/>
        </w:rPr>
      </w:pPr>
    </w:p>
    <w:p w:rsidR="001D29C0" w:rsidRDefault="001D2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委托人：</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性别：</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1D29C0" w:rsidRDefault="001D2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u w:val="single"/>
        </w:rPr>
        <w:t xml:space="preserve">             </w:t>
      </w:r>
    </w:p>
    <w:p w:rsidR="001D29C0" w:rsidRDefault="001D29C0">
      <w:pPr>
        <w:rPr>
          <w:rFonts w:ascii="仿宋_GB2312" w:eastAsia="仿宋_GB2312" w:hAnsi="仿宋_GB2312" w:cs="仿宋_GB2312"/>
          <w:sz w:val="32"/>
          <w:szCs w:val="32"/>
        </w:rPr>
      </w:pPr>
    </w:p>
    <w:p w:rsidR="001D29C0" w:rsidRDefault="001D29C0">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被委托人：</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性别：</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rsidR="001D29C0" w:rsidRDefault="001D29C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u w:val="single"/>
        </w:rPr>
        <w:t xml:space="preserve">             </w:t>
      </w:r>
    </w:p>
    <w:p w:rsidR="001D29C0" w:rsidRDefault="001D29C0">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本人由于</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，不能亲自办理</w:t>
      </w:r>
      <w:r>
        <w:rPr>
          <w:rFonts w:ascii="仿宋_GB2312" w:eastAsia="仿宋_GB2312" w:hAnsi="仿宋_GB2312" w:cs="仿宋_GB2312"/>
          <w:sz w:val="32"/>
          <w:szCs w:val="32"/>
          <w:u w:val="single"/>
        </w:rPr>
        <w:t xml:space="preserve">                 </w:t>
      </w:r>
    </w:p>
    <w:p w:rsidR="001D29C0" w:rsidRDefault="001D29C0">
      <w:pPr>
        <w:spacing w:line="6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相关手续，特委托</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作为我的合法代理人，全权代表我办理相关事项，对委托人在办理上述事项过程中所签署的有关文件，我均予以认可，并承担相应的法律责任。</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委托期限：自签字之日起至上述事项办完为止。</w:t>
      </w:r>
      <w:r>
        <w:rPr>
          <w:rFonts w:ascii="仿宋_GB2312" w:eastAsia="仿宋_GB2312" w:hAnsi="仿宋_GB2312" w:cs="仿宋_GB2312"/>
          <w:sz w:val="32"/>
          <w:szCs w:val="32"/>
        </w:rPr>
        <w:br/>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委托人（手写签名）</w:t>
      </w:r>
      <w:r>
        <w:rPr>
          <w:rFonts w:ascii="仿宋_GB2312" w:eastAsia="仿宋_GB2312" w:hAnsi="仿宋_GB2312" w:cs="仿宋_GB2312"/>
          <w:sz w:val="32"/>
          <w:szCs w:val="32"/>
        </w:rPr>
        <w:t>:</w:t>
      </w:r>
      <w:r>
        <w:rPr>
          <w:rFonts w:ascii="仿宋_GB2312" w:eastAsia="仿宋_GB2312" w:hAnsi="仿宋_GB2312" w:cs="仿宋_GB2312"/>
          <w:sz w:val="32"/>
          <w:szCs w:val="32"/>
        </w:rPr>
        <w:br/>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p>
    <w:p w:rsidR="001D29C0" w:rsidRDefault="001D29C0">
      <w:pPr>
        <w:spacing w:line="660" w:lineRule="exact"/>
        <w:ind w:firstLineChars="2000" w:firstLine="6400"/>
        <w:rPr>
          <w:rFonts w:ascii="仿宋_GB2312" w:eastAsia="仿宋_GB2312" w:hAnsi="仿宋_GB2312" w:cs="仿宋_GB2312"/>
          <w:sz w:val="32"/>
          <w:szCs w:val="32"/>
        </w:rPr>
      </w:pPr>
      <w:r>
        <w:rPr>
          <w:rFonts w:ascii="仿宋_GB2312" w:eastAsia="仿宋_GB2312" w:hAnsi="仿宋_GB2312" w:cs="仿宋_GB2312" w:hint="eastAsia"/>
          <w:sz w:val="32"/>
          <w:szCs w:val="32"/>
        </w:rPr>
        <w:t>年</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日</w:t>
      </w:r>
    </w:p>
    <w:p w:rsidR="001D29C0" w:rsidRDefault="001D29C0">
      <w:pPr>
        <w:widowControl/>
        <w:spacing w:line="340" w:lineRule="atLeast"/>
        <w:jc w:val="left"/>
        <w:outlineLvl w:val="2"/>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3</w:t>
      </w:r>
    </w:p>
    <w:p w:rsidR="001D29C0" w:rsidRDefault="001D29C0">
      <w:pPr>
        <w:widowControl/>
        <w:spacing w:line="340" w:lineRule="atLeast"/>
        <w:jc w:val="left"/>
        <w:outlineLvl w:val="2"/>
        <w:rPr>
          <w:rFonts w:ascii="仿宋_GB2312" w:eastAsia="仿宋_GB2312" w:hAnsi="仿宋_GB2312" w:cs="仿宋_GB2312"/>
          <w:sz w:val="32"/>
          <w:szCs w:val="32"/>
        </w:rPr>
      </w:pPr>
    </w:p>
    <w:p w:rsidR="001D29C0" w:rsidRDefault="001D29C0">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t>2019</w:t>
      </w:r>
      <w:r>
        <w:rPr>
          <w:rFonts w:ascii="方正小标宋简体" w:eastAsia="方正小标宋简体" w:hAnsi="方正小标宋简体" w:cs="方正小标宋简体" w:hint="eastAsia"/>
          <w:sz w:val="44"/>
          <w:szCs w:val="44"/>
        </w:rPr>
        <w:t>年春季教师资格认定条件与申请流程</w:t>
      </w:r>
    </w:p>
    <w:p w:rsidR="001D29C0" w:rsidRDefault="001D29C0">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相关政策问答</w:t>
      </w:r>
    </w:p>
    <w:p w:rsidR="001D29C0" w:rsidRDefault="001D29C0">
      <w:pPr>
        <w:spacing w:line="560" w:lineRule="exact"/>
        <w:rPr>
          <w:rFonts w:ascii="仿宋_GB2312" w:eastAsia="仿宋_GB2312" w:hAnsi="仿宋_GB2312" w:cs="仿宋_GB2312"/>
          <w:sz w:val="32"/>
          <w:szCs w:val="32"/>
        </w:rPr>
      </w:pP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教师资格申请认定有年龄限制吗</w:t>
      </w:r>
      <w:r>
        <w:rPr>
          <w:rFonts w:ascii="仿宋_GB2312" w:eastAsia="仿宋_GB2312" w:hAnsi="仿宋_GB2312" w:cs="仿宋_GB2312"/>
          <w:b/>
          <w:bCs/>
          <w:sz w:val="32"/>
          <w:szCs w:val="32"/>
        </w:rPr>
        <w:t>?</w:t>
      </w:r>
    </w:p>
    <w:p w:rsidR="001D29C0" w:rsidRDefault="001D29C0" w:rsidP="00A1451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没有。</w:t>
      </w: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2.</w:t>
      </w:r>
      <w:r>
        <w:rPr>
          <w:rFonts w:ascii="仿宋_GB2312" w:eastAsia="仿宋_GB2312" w:hAnsi="仿宋_GB2312" w:cs="仿宋_GB2312" w:hint="eastAsia"/>
          <w:b/>
          <w:bCs/>
          <w:sz w:val="32"/>
          <w:szCs w:val="32"/>
        </w:rPr>
        <w:t>在本市高校就读的全日制普通高等院校外省市生源在读学生</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专、本科、研究生</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户籍未迁至本市，可以在本市参加教师资格申请认定吗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需要办理桂林市居住证吗</w:t>
      </w:r>
      <w:r>
        <w:rPr>
          <w:rFonts w:ascii="仿宋_GB2312" w:eastAsia="仿宋_GB2312" w:hAnsi="仿宋_GB2312" w:cs="仿宋_GB2312"/>
          <w:b/>
          <w:bCs/>
          <w:sz w:val="32"/>
          <w:szCs w:val="32"/>
        </w:rPr>
        <w:t>?</w:t>
      </w:r>
    </w:p>
    <w:p w:rsidR="001D29C0" w:rsidRDefault="001D29C0" w:rsidP="00A1451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可以在本市参加认定，不需要办理桂林市居住证，但只能在毕业前最后一个学期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每年春季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参加认定。毕业后需要在本市认定的，必须办理桂林市居住证或取得桂林市户籍。</w:t>
      </w: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对于以居住证方式申请认定的，流动人口居住（登记）证明可以申请认定吗</w:t>
      </w:r>
      <w:r>
        <w:rPr>
          <w:rFonts w:ascii="仿宋_GB2312" w:eastAsia="仿宋_GB2312" w:hAnsi="仿宋_GB2312" w:cs="仿宋_GB2312"/>
          <w:b/>
          <w:bCs/>
          <w:sz w:val="32"/>
          <w:szCs w:val="32"/>
        </w:rPr>
        <w:t>?</w:t>
      </w:r>
    </w:p>
    <w:p w:rsidR="001D29C0" w:rsidRDefault="001D29C0" w:rsidP="008C31E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只要居住证在有效期内都可以申请教师资格认定。流动人口居住（登记）证明不可以申请教师资格认定。</w:t>
      </w: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4.</w:t>
      </w:r>
      <w:r>
        <w:rPr>
          <w:rFonts w:ascii="仿宋_GB2312" w:eastAsia="仿宋_GB2312" w:hAnsi="仿宋_GB2312" w:cs="仿宋_GB2312" w:hint="eastAsia"/>
          <w:b/>
          <w:bCs/>
          <w:sz w:val="32"/>
          <w:szCs w:val="32"/>
        </w:rPr>
        <w:t>在其他省市参加教师资格国考合格，已取得国考合格证明，可以在本市参加教师资格申请认定吗</w:t>
      </w:r>
      <w:r>
        <w:rPr>
          <w:rFonts w:ascii="仿宋_GB2312" w:eastAsia="仿宋_GB2312" w:hAnsi="仿宋_GB2312" w:cs="仿宋_GB2312"/>
          <w:b/>
          <w:bCs/>
          <w:sz w:val="32"/>
          <w:szCs w:val="32"/>
        </w:rPr>
        <w:t>?</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其他省市已取得国考合格证明，并符合本市教师资格申请认定对象范围和认定条件的，可以参加本市认定。申请人在其他省市取得省级教师资格考试合格证明的，仅限在当地申请认定，不得在本市申请认定。</w:t>
      </w:r>
    </w:p>
    <w:p w:rsidR="001D29C0" w:rsidRDefault="001D29C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5.</w:t>
      </w:r>
      <w:r>
        <w:rPr>
          <w:rFonts w:ascii="仿宋_GB2312" w:eastAsia="仿宋_GB2312" w:hAnsi="仿宋_GB2312" w:cs="仿宋_GB2312" w:hint="eastAsia"/>
          <w:b/>
          <w:bCs/>
          <w:sz w:val="32"/>
          <w:szCs w:val="32"/>
        </w:rPr>
        <w:t>教师资格体检需要收费吗</w:t>
      </w:r>
      <w:r>
        <w:rPr>
          <w:rFonts w:ascii="仿宋_GB2312" w:eastAsia="仿宋_GB2312" w:hAnsi="仿宋_GB2312" w:cs="仿宋_GB2312"/>
          <w:b/>
          <w:bCs/>
          <w:sz w:val="32"/>
          <w:szCs w:val="32"/>
        </w:rPr>
        <w:t>?</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体检费用由体检医院根据物价部门核定的标准收取。</w:t>
      </w:r>
    </w:p>
    <w:p w:rsidR="001D29C0" w:rsidRDefault="001D29C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7.</w:t>
      </w:r>
      <w:r>
        <w:rPr>
          <w:rFonts w:ascii="仿宋_GB2312" w:eastAsia="仿宋_GB2312" w:hAnsi="仿宋_GB2312" w:cs="仿宋_GB2312" w:hint="eastAsia"/>
          <w:b/>
          <w:bCs/>
          <w:sz w:val="32"/>
          <w:szCs w:val="32"/>
        </w:rPr>
        <w:t>教师资格体检需要空腹吗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必须要在指定体检医院吗</w:t>
      </w:r>
      <w:r>
        <w:rPr>
          <w:rFonts w:ascii="仿宋_GB2312" w:eastAsia="仿宋_GB2312" w:hAnsi="仿宋_GB2312" w:cs="仿宋_GB2312"/>
          <w:b/>
          <w:bCs/>
          <w:sz w:val="32"/>
          <w:szCs w:val="32"/>
        </w:rPr>
        <w:t>?</w:t>
      </w:r>
      <w:r>
        <w:rPr>
          <w:rFonts w:ascii="仿宋_GB2312" w:eastAsia="仿宋_GB2312" w:hAnsi="仿宋_GB2312" w:cs="仿宋_GB2312" w:hint="eastAsia"/>
          <w:b/>
          <w:bCs/>
          <w:sz w:val="32"/>
          <w:szCs w:val="32"/>
        </w:rPr>
        <w:t>复检时可以更换医院吗</w:t>
      </w:r>
      <w:r>
        <w:rPr>
          <w:rFonts w:ascii="仿宋_GB2312" w:eastAsia="仿宋_GB2312" w:hAnsi="仿宋_GB2312" w:cs="仿宋_GB2312"/>
          <w:b/>
          <w:bCs/>
          <w:sz w:val="32"/>
          <w:szCs w:val="32"/>
        </w:rPr>
        <w:t>?</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体检须空腹，提前一天注意饮食清淡。体检需要在指定医院体检中心进行。体检各项检查内容，要求在指定的医院体检中心进行，不得自行前往门诊、急诊或者其他医院进行检查。如果体检不合格，且未在规定时间内遵医嘱复查，视为放弃体检，体检结果为不合格。复查必须是初检的体检医院，申请人不得自行更换体检医院。体检结果为不合格的，申请人不得再次更换医院进行体检。体检相关情况由体检医院负责解释。</w:t>
      </w:r>
    </w:p>
    <w:p w:rsidR="001D29C0" w:rsidRDefault="001D29C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8.</w:t>
      </w:r>
      <w:r>
        <w:rPr>
          <w:rFonts w:ascii="仿宋_GB2312" w:eastAsia="仿宋_GB2312" w:hAnsi="仿宋_GB2312" w:cs="仿宋_GB2312" w:hint="eastAsia"/>
          <w:b/>
          <w:bCs/>
          <w:sz w:val="32"/>
          <w:szCs w:val="32"/>
        </w:rPr>
        <w:t>如果申请人体检时已怀孕，如何进行</w:t>
      </w:r>
      <w:r>
        <w:rPr>
          <w:rFonts w:ascii="仿宋_GB2312" w:eastAsia="仿宋_GB2312" w:hAnsi="仿宋_GB2312" w:cs="仿宋_GB2312"/>
          <w:b/>
          <w:bCs/>
          <w:sz w:val="32"/>
          <w:szCs w:val="32"/>
        </w:rPr>
        <w:t>X</w:t>
      </w:r>
      <w:r>
        <w:rPr>
          <w:rFonts w:ascii="仿宋_GB2312" w:eastAsia="仿宋_GB2312" w:hAnsi="仿宋_GB2312" w:cs="仿宋_GB2312" w:hint="eastAsia"/>
          <w:b/>
          <w:bCs/>
          <w:sz w:val="32"/>
          <w:szCs w:val="32"/>
        </w:rPr>
        <w:t>光胸片检查</w:t>
      </w:r>
      <w:r>
        <w:rPr>
          <w:rFonts w:ascii="仿宋_GB2312" w:eastAsia="仿宋_GB2312" w:hAnsi="仿宋_GB2312" w:cs="仿宋_GB2312"/>
          <w:b/>
          <w:bCs/>
          <w:sz w:val="32"/>
          <w:szCs w:val="32"/>
        </w:rPr>
        <w:t>?</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未怀孕的，必须做胸片检查。</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已怀孕的，孕早期必须当场验孕，自带怀孕证明不予认可，孕中、孕后期明显显怀的，医院会酌情验孕。体检医院当场确认怀孕的，可免检胸片。</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疑似怀孕的，必须在医院当场验孕，体检医院当场确认怀孕的，可免检胸片。</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备孕、哺乳期一律不免检胸片。</w:t>
      </w:r>
    </w:p>
    <w:p w:rsidR="001D29C0" w:rsidRDefault="001D29C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9.</w:t>
      </w:r>
      <w:r>
        <w:rPr>
          <w:rFonts w:ascii="仿宋_GB2312" w:eastAsia="仿宋_GB2312" w:hAnsi="仿宋_GB2312" w:cs="仿宋_GB2312" w:hint="eastAsia"/>
          <w:b/>
          <w:bCs/>
          <w:sz w:val="32"/>
          <w:szCs w:val="32"/>
        </w:rPr>
        <w:t>对于港澳台、外籍人士申请教师资格，如何办理</w:t>
      </w:r>
      <w:r>
        <w:rPr>
          <w:rFonts w:ascii="仿宋_GB2312" w:eastAsia="仿宋_GB2312" w:hAnsi="仿宋_GB2312" w:cs="仿宋_GB2312"/>
          <w:b/>
          <w:bCs/>
          <w:sz w:val="32"/>
          <w:szCs w:val="32"/>
        </w:rPr>
        <w:t>?</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港澳台居民申请参加中小学教师资格考试、认定中小学教师资格的有效证件为港澳台居民居住证或港澳居民来往内地通行证或五年有效期台湾居民来往大陆通行证，其余认定条件同公告中规定。</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目前未开放外国国籍人士申请认定教师资格。</w:t>
      </w:r>
    </w:p>
    <w:p w:rsidR="001D29C0" w:rsidRDefault="001D29C0">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10.</w:t>
      </w:r>
      <w:r>
        <w:rPr>
          <w:rFonts w:ascii="仿宋_GB2312" w:eastAsia="仿宋_GB2312" w:hAnsi="仿宋_GB2312" w:cs="仿宋_GB2312" w:hint="eastAsia"/>
          <w:b/>
          <w:bCs/>
          <w:sz w:val="32"/>
          <w:szCs w:val="32"/>
        </w:rPr>
        <w:t>对于各类证书遗失的，如何办理</w:t>
      </w:r>
      <w:r>
        <w:rPr>
          <w:rFonts w:ascii="仿宋_GB2312" w:eastAsia="仿宋_GB2312" w:hAnsi="仿宋_GB2312" w:cs="仿宋_GB2312"/>
          <w:b/>
          <w:bCs/>
          <w:sz w:val="32"/>
          <w:szCs w:val="32"/>
        </w:rPr>
        <w:t>?</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身份证遗失的，需要提供派出所办理的临时身份证</w:t>
      </w:r>
      <w:r>
        <w:rPr>
          <w:rFonts w:ascii="仿宋_GB2312" w:eastAsia="仿宋_GB2312" w:hAnsi="仿宋_GB2312" w:cs="仿宋_GB2312"/>
          <w:sz w:val="32"/>
          <w:szCs w:val="32"/>
        </w:rPr>
        <w:t>;</w:t>
      </w:r>
    </w:p>
    <w:p w:rsidR="001D29C0" w:rsidRDefault="001D29C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普通话证书遗失的，仅限广西语言文字水平测试中心开具的遗失证明有效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成绩单无效</w:t>
      </w:r>
      <w:r>
        <w:rPr>
          <w:rFonts w:ascii="仿宋_GB2312" w:eastAsia="仿宋_GB2312" w:hAnsi="仿宋_GB2312" w:cs="仿宋_GB2312"/>
          <w:sz w:val="32"/>
          <w:szCs w:val="32"/>
        </w:rPr>
        <w:t>;</w:t>
      </w:r>
    </w:p>
    <w:p w:rsidR="001D29C0" w:rsidRDefault="001D29C0">
      <w:pPr>
        <w:spacing w:line="56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毕业证书遗失的，需要同时提供学信网出具的带有二维码的“教育部学历证书电子注册备案表”</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如无法提供“教育部学历证书电子注册备案表”，则需提供由全国高等学校学生信息咨询与就业指导中心出具“中国高等教育学历认证报告”</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原件及复印件和原毕业学校开具的《毕业证明书》。</w:t>
      </w: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 xml:space="preserve">11. </w:t>
      </w:r>
      <w:r>
        <w:rPr>
          <w:rFonts w:ascii="仿宋_GB2312" w:eastAsia="仿宋_GB2312" w:hAnsi="仿宋_GB2312" w:cs="仿宋_GB2312" w:hint="eastAsia"/>
          <w:b/>
          <w:bCs/>
          <w:sz w:val="32"/>
          <w:szCs w:val="32"/>
        </w:rPr>
        <w:t>登录时提示账号密码错误，但使用“忘记密码”功能重置密码时提示注册账号信息不一致怎么办？</w:t>
      </w:r>
    </w:p>
    <w:p w:rsidR="001D29C0" w:rsidRDefault="001D29C0" w:rsidP="003B7237">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在进行密码重置时请仔细检查填写的身份证号码、姓名是否与注册时一致，尤其是姓名信息。如上述操作仍无法解决问题，请拨打中国教师资格网咨询电话（</w:t>
      </w:r>
      <w:r>
        <w:rPr>
          <w:rFonts w:ascii="仿宋_GB2312" w:eastAsia="仿宋_GB2312" w:hAnsi="仿宋_GB2312" w:cs="仿宋_GB2312"/>
          <w:sz w:val="32"/>
          <w:szCs w:val="32"/>
        </w:rPr>
        <w:t>010-58800171</w:t>
      </w:r>
      <w:r>
        <w:rPr>
          <w:rFonts w:ascii="仿宋_GB2312" w:eastAsia="仿宋_GB2312" w:hAnsi="仿宋_GB2312" w:cs="仿宋_GB2312" w:hint="eastAsia"/>
          <w:sz w:val="32"/>
          <w:szCs w:val="32"/>
        </w:rPr>
        <w:t>）进行人工处理。</w:t>
      </w:r>
    </w:p>
    <w:p w:rsidR="001D29C0" w:rsidRDefault="001D29C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b/>
          <w:bCs/>
          <w:sz w:val="32"/>
          <w:szCs w:val="32"/>
        </w:rPr>
        <w:t xml:space="preserve">12. </w:t>
      </w:r>
      <w:r>
        <w:rPr>
          <w:rFonts w:ascii="仿宋_GB2312" w:eastAsia="仿宋_GB2312" w:hAnsi="仿宋_GB2312" w:cs="仿宋_GB2312" w:hint="eastAsia"/>
          <w:b/>
          <w:bCs/>
          <w:sz w:val="32"/>
          <w:szCs w:val="32"/>
        </w:rPr>
        <w:t>若申请人的毕业证书、普通话证书身份信息和现阶段申请人身份证上的姓名、证件号码不一致怎么办</w:t>
      </w:r>
      <w:r>
        <w:rPr>
          <w:rFonts w:ascii="仿宋_GB2312" w:eastAsia="仿宋_GB2312" w:hAnsi="仿宋_GB2312" w:cs="仿宋_GB2312"/>
          <w:b/>
          <w:bCs/>
          <w:sz w:val="32"/>
          <w:szCs w:val="32"/>
        </w:rPr>
        <w:t>?</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在认定过程中选择录入的毕业证、普通话证书的相关信息，并在现场确认时携带毕业证书原件、普通话证书原件、身份证原件、公安机关出具的身份证件信息变更证明材料或户口本中关于身份证件信息变更的证明材料进行确认。</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13.</w:t>
      </w:r>
      <w:r>
        <w:rPr>
          <w:rFonts w:ascii="仿宋_GB2312" w:eastAsia="仿宋_GB2312" w:hAnsi="仿宋_GB2312" w:cs="仿宋_GB2312" w:hint="eastAsia"/>
          <w:b/>
          <w:bCs/>
          <w:sz w:val="32"/>
          <w:szCs w:val="32"/>
        </w:rPr>
        <w:t>普通话水平测试等级证书信息没有核验到怎么办？</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申请人在中国教师资格网未能核验到普通话水平测试等级证书信息，请在“个人信息中心”的“新增普通话水平测试等级证书信息”中选择“录入证书”，然后自行添加自己的普通话证书信息，并携带相关证书原件进行现场确认。</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14.</w:t>
      </w:r>
      <w:r>
        <w:rPr>
          <w:rFonts w:ascii="仿宋_GB2312" w:eastAsia="仿宋_GB2312" w:hAnsi="仿宋_GB2312" w:cs="仿宋_GB2312" w:hint="eastAsia"/>
          <w:b/>
          <w:bCs/>
          <w:sz w:val="32"/>
          <w:szCs w:val="32"/>
        </w:rPr>
        <w:t>国考合格证明信息在报名系统里面没有核验到怎么办？</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w:t>
      </w:r>
      <w:r>
        <w:rPr>
          <w:rFonts w:ascii="仿宋_GB2312" w:eastAsia="仿宋_GB2312" w:hAnsi="仿宋_GB2312" w:cs="仿宋_GB2312"/>
          <w:sz w:val="32"/>
          <w:szCs w:val="32"/>
        </w:rPr>
        <w:t>010-58800171</w:t>
      </w:r>
      <w:r>
        <w:rPr>
          <w:rFonts w:ascii="仿宋_GB2312" w:eastAsia="仿宋_GB2312" w:hAnsi="仿宋_GB2312" w:cs="仿宋_GB2312" w:hint="eastAsia"/>
          <w:sz w:val="32"/>
          <w:szCs w:val="32"/>
        </w:rPr>
        <w:t>）进行人工核实。</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15.</w:t>
      </w:r>
      <w:r>
        <w:rPr>
          <w:rFonts w:ascii="仿宋_GB2312" w:eastAsia="仿宋_GB2312" w:hAnsi="仿宋_GB2312" w:cs="仿宋_GB2312" w:hint="eastAsia"/>
          <w:b/>
          <w:bCs/>
          <w:sz w:val="32"/>
          <w:szCs w:val="32"/>
        </w:rPr>
        <w:t>学历信息在信息系统里面没有核验到怎么办？</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申报过程中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即毕业证书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信息”中选择“无法核验的学历”，然后自行添加自己的学历信息，并携带相关证书原件进行现场确认。</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港澳台地区学历和国外留学学历请选择对应的“学历校验类型”进行操作。</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16.</w:t>
      </w:r>
      <w:r>
        <w:rPr>
          <w:rFonts w:ascii="仿宋_GB2312" w:eastAsia="仿宋_GB2312" w:hAnsi="仿宋_GB2312" w:cs="仿宋_GB2312" w:hint="eastAsia"/>
          <w:b/>
          <w:bCs/>
          <w:sz w:val="32"/>
          <w:szCs w:val="32"/>
        </w:rPr>
        <w:t>学籍信息在信息系统里面没有核验到怎么办？</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在认定报名过程中，未能通过“同步学籍”核验到本人学籍信息的，请仔细检查在中国教师资格网注册用户账号时所使用的姓名、身份证号是否与本人学籍信息一致，特别要注意注册账号的姓名中间是否有空格或其他不明显符号。如果有错误，请及时更正注册信息。如检查无误后还是不能核验到的，请通过“补充数据”功能补充录入个人学籍信息，并携带相关学籍证明材料进行现场确认。</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17.</w:t>
      </w:r>
      <w:r>
        <w:rPr>
          <w:rFonts w:ascii="仿宋_GB2312" w:eastAsia="仿宋_GB2312" w:hAnsi="仿宋_GB2312" w:cs="仿宋_GB2312" w:hint="eastAsia"/>
          <w:b/>
          <w:bCs/>
          <w:sz w:val="32"/>
          <w:szCs w:val="32"/>
        </w:rPr>
        <w:t>申请人报错认定机构怎么办？</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申请人报错认定机构的，先致电报错的认定机构修改认定状态，再与拟重新报名的认定机构联系受理。具体操作程序如下：</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）认定机构在菜单栏“认定管理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核对网络填报数据”或“认定管理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认定审批”中将该申请人信息设置为“申报未受理”的数据状态。</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）认定机构可以受理全国所有“申报未受理”状态的数据。可以在“认定管理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查询其他机构申报数据”，查询出某个申请人，点击“受理”，提交完成后，该申请人将转入到本机构下，数据状态改为“网报待确认”，认定用户可以在“认定管理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核对网络填报数据”中查看到申请人，进行后续确认或认定环节。</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18.</w:t>
      </w:r>
      <w:r>
        <w:rPr>
          <w:rFonts w:ascii="仿宋_GB2312" w:eastAsia="仿宋_GB2312" w:hAnsi="仿宋_GB2312" w:cs="仿宋_GB2312" w:hint="eastAsia"/>
          <w:b/>
          <w:bCs/>
          <w:sz w:val="32"/>
          <w:szCs w:val="32"/>
        </w:rPr>
        <w:t>申请人在取得国考合格证明后更改了身份证件上的姓名、证件号码了，怎么报名申请认定？</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认定过程中，如申请人的中小学教师资格考试合格证明身份信息和现阶段申请人身份证件上的姓名、证件号码不一致的，请申请人在认定过程中选择“非国家统一考试”类型进行认定，在现场确认时携带中小学教师资格考试合格证明、身份证件原件、公安机关出具的身份证件信息变更证明材料进行确认。</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19.</w:t>
      </w:r>
      <w:r>
        <w:rPr>
          <w:rFonts w:ascii="仿宋_GB2312" w:eastAsia="仿宋_GB2312" w:hAnsi="仿宋_GB2312" w:cs="仿宋_GB2312" w:hint="eastAsia"/>
          <w:b/>
          <w:bCs/>
          <w:sz w:val="32"/>
          <w:szCs w:val="32"/>
        </w:rPr>
        <w:t>认定报名过程中照片或个人承诺书上传不成功怎么办？</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请使用谷歌、</w:t>
      </w:r>
      <w:r>
        <w:rPr>
          <w:rFonts w:ascii="仿宋_GB2312" w:eastAsia="仿宋_GB2312" w:hAnsi="仿宋_GB2312" w:cs="仿宋_GB2312"/>
          <w:sz w:val="32"/>
          <w:szCs w:val="32"/>
        </w:rPr>
        <w:t>IE9</w:t>
      </w:r>
      <w:r>
        <w:rPr>
          <w:rFonts w:ascii="仿宋_GB2312" w:eastAsia="仿宋_GB2312" w:hAnsi="仿宋_GB2312" w:cs="仿宋_GB2312" w:hint="eastAsia"/>
          <w:sz w:val="32"/>
          <w:szCs w:val="32"/>
        </w:rPr>
        <w:t>及以上版本浏览器，或使用您浏览器的极速模式（谷歌内核模式）进行上传照片操作。对于出现其它无法上传照片情况，建议尝试以下操作是否可以解决：</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）点击上传文件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照片按钮没有反应：请检查系统分辨率设置，系统分辨率过低可能会造成上传文件按钮失效。</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）点击“上传照片”选项弹出上传图片框后却找不到上传按钮：查看浏览器是否进行了页面缩放，或者检查系统分辨率是否过低。</w:t>
      </w:r>
    </w:p>
    <w:p w:rsidR="001D29C0" w:rsidRDefault="001D29C0" w:rsidP="003B7237">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）调整照片选框显示不正常，无法选取照片范围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请更换谷歌、</w:t>
      </w:r>
      <w:r>
        <w:rPr>
          <w:rFonts w:ascii="仿宋_GB2312" w:eastAsia="仿宋_GB2312" w:hAnsi="仿宋_GB2312" w:cs="仿宋_GB2312"/>
          <w:sz w:val="32"/>
          <w:szCs w:val="32"/>
        </w:rPr>
        <w:t>IE9</w:t>
      </w:r>
      <w:r>
        <w:rPr>
          <w:rFonts w:ascii="仿宋_GB2312" w:eastAsia="仿宋_GB2312" w:hAnsi="仿宋_GB2312" w:cs="仿宋_GB2312" w:hint="eastAsia"/>
          <w:sz w:val="32"/>
          <w:szCs w:val="32"/>
        </w:rPr>
        <w:t>及以上版本浏览器进行认定报名、上传照片操作。</w:t>
      </w:r>
    </w:p>
    <w:p w:rsidR="001D29C0" w:rsidRDefault="001D29C0">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20.</w:t>
      </w:r>
      <w:r>
        <w:rPr>
          <w:rFonts w:ascii="仿宋_GB2312" w:eastAsia="仿宋_GB2312" w:hAnsi="仿宋_GB2312" w:cs="仿宋_GB2312" w:hint="eastAsia"/>
          <w:b/>
          <w:bCs/>
          <w:sz w:val="32"/>
          <w:szCs w:val="32"/>
        </w:rPr>
        <w:t>拿初中教师资格笔试成绩代替高中文化课笔试成绩可以吗？</w:t>
      </w:r>
    </w:p>
    <w:p w:rsidR="001D29C0" w:rsidRDefault="001D29C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如果考试科目代码一样则可以使用。</w:t>
      </w:r>
    </w:p>
    <w:p w:rsidR="001D29C0" w:rsidRDefault="001D29C0"/>
    <w:p w:rsidR="001D29C0" w:rsidRDefault="001D29C0">
      <w:pPr>
        <w:spacing w:line="360" w:lineRule="auto"/>
        <w:rPr>
          <w:rFonts w:ascii="黑体" w:eastAsia="黑体" w:hAnsi="黑体" w:cs="黑体"/>
          <w:sz w:val="32"/>
          <w:szCs w:val="32"/>
        </w:rPr>
      </w:pPr>
    </w:p>
    <w:p w:rsidR="001D29C0" w:rsidRDefault="001D29C0">
      <w:pPr>
        <w:spacing w:line="360" w:lineRule="auto"/>
        <w:rPr>
          <w:rFonts w:ascii="黑体" w:eastAsia="黑体" w:hAnsi="黑体" w:cs="黑体"/>
          <w:sz w:val="32"/>
          <w:szCs w:val="32"/>
        </w:rPr>
      </w:pPr>
    </w:p>
    <w:p w:rsidR="001D29C0" w:rsidRDefault="001D29C0">
      <w:pPr>
        <w:spacing w:line="360" w:lineRule="auto"/>
        <w:rPr>
          <w:rFonts w:ascii="黑体" w:eastAsia="黑体" w:hAnsi="黑体" w:cs="黑体"/>
          <w:sz w:val="32"/>
          <w:szCs w:val="32"/>
        </w:rPr>
      </w:pPr>
    </w:p>
    <w:p w:rsidR="001D29C0" w:rsidRDefault="001D29C0">
      <w:pPr>
        <w:spacing w:line="360" w:lineRule="auto"/>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4</w:t>
      </w:r>
    </w:p>
    <w:p w:rsidR="001D29C0" w:rsidRDefault="001D29C0">
      <w:pPr>
        <w:spacing w:line="360" w:lineRule="auto"/>
        <w:jc w:val="center"/>
        <w:rPr>
          <w:sz w:val="24"/>
        </w:rPr>
      </w:pPr>
      <w:r>
        <w:rPr>
          <w:rFonts w:ascii="方正小标宋简体" w:eastAsia="方正小标宋简体" w:hAnsi="方正小标宋简体" w:cs="方正小标宋简体" w:hint="eastAsia"/>
          <w:sz w:val="44"/>
          <w:szCs w:val="44"/>
        </w:rPr>
        <w:t>申请人用户手册</w:t>
      </w:r>
    </w:p>
    <w:p w:rsidR="001D29C0" w:rsidRDefault="001D29C0">
      <w:pPr>
        <w:spacing w:line="360" w:lineRule="auto"/>
        <w:ind w:firstLineChars="200" w:firstLine="480"/>
        <w:rPr>
          <w:sz w:val="24"/>
        </w:rPr>
      </w:pPr>
      <w:r>
        <w:rPr>
          <w:rFonts w:hint="eastAsia"/>
          <w:sz w:val="24"/>
        </w:rPr>
        <w:t>申请人登录中国教师资格网（</w:t>
      </w:r>
      <w:r>
        <w:rPr>
          <w:sz w:val="24"/>
        </w:rPr>
        <w:t>http://www.jszg.edu.cn</w:t>
      </w:r>
      <w:r>
        <w:rPr>
          <w:rFonts w:hint="eastAsia"/>
          <w:sz w:val="24"/>
        </w:rPr>
        <w:t>），将看到中国教师资格网首页</w:t>
      </w:r>
    </w:p>
    <w:p w:rsidR="001D29C0" w:rsidRDefault="001D29C0">
      <w:pPr>
        <w:spacing w:line="360" w:lineRule="auto"/>
      </w:pPr>
      <w:r w:rsidRPr="00095A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1D29C0" w:rsidRDefault="001D29C0">
      <w:pPr>
        <w:spacing w:line="360" w:lineRule="auto"/>
        <w:ind w:firstLineChars="200" w:firstLine="480"/>
        <w:rPr>
          <w:sz w:val="24"/>
        </w:rPr>
      </w:pPr>
      <w:r>
        <w:rPr>
          <w:rFonts w:hint="eastAsia"/>
          <w:sz w:val="24"/>
        </w:rPr>
        <w:t>申请人进入申报系统的入口为：</w:t>
      </w:r>
      <w:r w:rsidRPr="00B23105">
        <w:rPr>
          <w:noProof/>
          <w:sz w:val="24"/>
        </w:rPr>
        <w:pict>
          <v:shape id="图片 13" o:spid="_x0000_i1026" type="#_x0000_t75" style="width:108pt;height:20.25pt;visibility:visible">
            <v:imagedata r:id="rId8" o:title=""/>
          </v:shape>
        </w:pict>
      </w:r>
      <w:r>
        <w:rPr>
          <w:rFonts w:hint="eastAsia"/>
          <w:sz w:val="24"/>
        </w:rPr>
        <w:t>：</w:t>
      </w:r>
    </w:p>
    <w:p w:rsidR="001D29C0" w:rsidRDefault="001D29C0">
      <w:pPr>
        <w:spacing w:line="360" w:lineRule="auto"/>
        <w:ind w:firstLineChars="200" w:firstLine="420"/>
      </w:pPr>
      <w:r w:rsidRPr="00095AA0">
        <w:rPr>
          <w:noProof/>
        </w:rPr>
        <w:pict>
          <v:shape id="图片 15" o:spid="_x0000_i1027" type="#_x0000_t75" style="width:423pt;height:135.75pt;visibility:visible">
            <v:imagedata r:id="rId9" o:title=""/>
          </v:shape>
        </w:pict>
      </w:r>
    </w:p>
    <w:p w:rsidR="001D29C0" w:rsidRDefault="001D29C0" w:rsidP="00C31632">
      <w:pPr>
        <w:pStyle w:val="Heading3"/>
        <w:spacing w:beforeLines="50" w:after="0" w:line="360" w:lineRule="auto"/>
        <w:rPr>
          <w:rFonts w:ascii="宋体"/>
        </w:rPr>
      </w:pPr>
      <w:bookmarkStart w:id="0" w:name="_Toc435170771"/>
      <w:bookmarkStart w:id="1" w:name="_Toc311319818"/>
      <w:r>
        <w:rPr>
          <w:rFonts w:ascii="宋体" w:hAnsi="宋体" w:hint="eastAsia"/>
        </w:rPr>
        <w:t>申请人账号注册</w:t>
      </w:r>
      <w:bookmarkEnd w:id="0"/>
      <w:bookmarkEnd w:id="1"/>
      <w:r>
        <w:rPr>
          <w:rFonts w:ascii="宋体" w:hAnsi="宋体" w:hint="eastAsia"/>
        </w:rPr>
        <w:t>、忘记密码</w:t>
      </w:r>
    </w:p>
    <w:p w:rsidR="001D29C0" w:rsidRDefault="001D29C0">
      <w:pPr>
        <w:spacing w:line="360" w:lineRule="auto"/>
        <w:rPr>
          <w:b/>
          <w:sz w:val="28"/>
        </w:rPr>
      </w:pPr>
      <w:r>
        <w:rPr>
          <w:b/>
          <w:sz w:val="28"/>
        </w:rPr>
        <w:t>1.1</w:t>
      </w:r>
      <w:r>
        <w:rPr>
          <w:rFonts w:hint="eastAsia"/>
          <w:b/>
          <w:sz w:val="28"/>
        </w:rPr>
        <w:t>账号注册</w:t>
      </w:r>
    </w:p>
    <w:p w:rsidR="001D29C0" w:rsidRDefault="001D29C0">
      <w:pPr>
        <w:spacing w:line="360" w:lineRule="auto"/>
        <w:ind w:firstLineChars="200" w:firstLine="480"/>
        <w:rPr>
          <w:sz w:val="24"/>
        </w:rPr>
      </w:pPr>
      <w:r>
        <w:rPr>
          <w:rFonts w:hint="eastAsia"/>
          <w:sz w:val="24"/>
        </w:rPr>
        <w:t>申请人在首次登录本申报系统须注册账号，点击登录页面中</w:t>
      </w:r>
      <w:r w:rsidRPr="00095AA0">
        <w:rPr>
          <w:noProof/>
        </w:rPr>
        <w:pict>
          <v:shape id="图片 16" o:spid="_x0000_i1028" type="#_x0000_t75" style="width:50.25pt;height:16.5pt;visibility:visible">
            <v:imagedata r:id="rId10" o:title=""/>
          </v:shape>
        </w:pict>
      </w:r>
      <w:r>
        <w:rPr>
          <w:rFonts w:hint="eastAsia"/>
          <w:sz w:val="24"/>
        </w:rPr>
        <w:t>按钮，将出现实名注册界面：</w:t>
      </w:r>
    </w:p>
    <w:p w:rsidR="001D29C0" w:rsidRDefault="001D29C0">
      <w:pPr>
        <w:spacing w:line="360" w:lineRule="auto"/>
      </w:pPr>
      <w:r w:rsidRPr="00095AA0">
        <w:rPr>
          <w:noProof/>
        </w:rPr>
        <w:pict>
          <v:shape id="图片 17" o:spid="_x0000_i1029" type="#_x0000_t75" style="width:478.5pt;height:272.25pt;visibility:visible">
            <v:imagedata r:id="rId11" o:title=""/>
          </v:shape>
        </w:pict>
      </w:r>
    </w:p>
    <w:p w:rsidR="001D29C0" w:rsidRDefault="001D29C0">
      <w:pPr>
        <w:spacing w:line="360" w:lineRule="auto"/>
        <w:rPr>
          <w:sz w:val="24"/>
        </w:rPr>
      </w:pPr>
      <w:r>
        <w:rPr>
          <w:rFonts w:hint="eastAsia"/>
          <w:sz w:val="24"/>
        </w:rPr>
        <w:t>操作步骤：</w:t>
      </w:r>
    </w:p>
    <w:p w:rsidR="001D29C0" w:rsidRDefault="001D29C0">
      <w:pPr>
        <w:pStyle w:val="ListParagraph"/>
        <w:numPr>
          <w:ilvl w:val="0"/>
          <w:numId w:val="4"/>
        </w:numPr>
        <w:spacing w:line="360" w:lineRule="auto"/>
        <w:ind w:firstLineChars="0"/>
        <w:rPr>
          <w:sz w:val="24"/>
        </w:rPr>
      </w:pPr>
      <w:r>
        <w:rPr>
          <w:rFonts w:hint="eastAsia"/>
          <w:sz w:val="24"/>
        </w:rPr>
        <w:t>请先点击页面下方</w:t>
      </w:r>
      <w:r w:rsidRPr="00B23105">
        <w:rPr>
          <w:noProof/>
          <w:sz w:val="24"/>
        </w:rPr>
        <w:pict>
          <v:shape id="图片 120" o:spid="_x0000_i1030" type="#_x0000_t75" style="width:97.5pt;height:11.25pt;visibility:visible">
            <v:imagedata r:id="rId12" o:title=""/>
          </v:shape>
        </w:pict>
      </w:r>
      <w:r>
        <w:rPr>
          <w:rFonts w:hint="eastAsia"/>
          <w:sz w:val="24"/>
        </w:rPr>
        <w:t>按钮，仔细阅读“中国教师资格网用户账号注册协议”，并点击</w:t>
      </w:r>
      <w:r w:rsidRPr="00B23105">
        <w:rPr>
          <w:noProof/>
          <w:sz w:val="24"/>
        </w:rPr>
        <w:pict>
          <v:shape id="图片 54" o:spid="_x0000_i1031" type="#_x0000_t75" style="width:54pt;height:13.5pt;visibility:visible">
            <v:imagedata r:id="rId13" o:title=""/>
          </v:shape>
        </w:pict>
      </w:r>
      <w:r>
        <w:rPr>
          <w:rFonts w:hint="eastAsia"/>
          <w:sz w:val="24"/>
        </w:rPr>
        <w:t>按钮，后点击</w:t>
      </w:r>
      <w:r w:rsidRPr="00B23105">
        <w:rPr>
          <w:noProof/>
          <w:sz w:val="24"/>
        </w:rPr>
        <w:pict>
          <v:shape id="图片 55" o:spid="_x0000_i1032" type="#_x0000_t75" style="width:25.5pt;height:12.75pt;visibility:visible">
            <v:imagedata r:id="rId14" o:title=""/>
          </v:shape>
        </w:pict>
      </w:r>
      <w:r>
        <w:rPr>
          <w:rFonts w:hint="eastAsia"/>
          <w:sz w:val="24"/>
        </w:rPr>
        <w:t>按钮，关闭本页面。</w:t>
      </w:r>
    </w:p>
    <w:p w:rsidR="001D29C0" w:rsidRDefault="001D29C0">
      <w:pPr>
        <w:pStyle w:val="ListParagraph"/>
        <w:numPr>
          <w:ilvl w:val="0"/>
          <w:numId w:val="4"/>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rsidR="001D29C0" w:rsidRDefault="001D29C0">
      <w:pPr>
        <w:pStyle w:val="ListParagraph"/>
        <w:numPr>
          <w:ilvl w:val="0"/>
          <w:numId w:val="4"/>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rsidR="001D29C0" w:rsidRDefault="001D29C0">
      <w:pPr>
        <w:pStyle w:val="ListParagraph"/>
        <w:numPr>
          <w:ilvl w:val="0"/>
          <w:numId w:val="4"/>
        </w:numPr>
        <w:spacing w:line="360" w:lineRule="auto"/>
        <w:ind w:firstLineChars="0"/>
        <w:rPr>
          <w:sz w:val="24"/>
        </w:rPr>
      </w:pPr>
      <w:r>
        <w:rPr>
          <w:rFonts w:hint="eastAsia"/>
          <w:sz w:val="24"/>
        </w:rPr>
        <w:t>请设置个人电子邮箱，用于找回密码。</w:t>
      </w:r>
    </w:p>
    <w:p w:rsidR="001D29C0" w:rsidRDefault="001D29C0">
      <w:pPr>
        <w:pStyle w:val="ListParagraph"/>
        <w:numPr>
          <w:ilvl w:val="0"/>
          <w:numId w:val="4"/>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rsidR="001D29C0" w:rsidRDefault="001D29C0">
      <w:pPr>
        <w:pStyle w:val="ListParagraph"/>
        <w:numPr>
          <w:ilvl w:val="0"/>
          <w:numId w:val="4"/>
        </w:numPr>
        <w:spacing w:line="360" w:lineRule="auto"/>
        <w:ind w:firstLineChars="0"/>
        <w:rPr>
          <w:sz w:val="24"/>
        </w:rPr>
      </w:pPr>
      <w:r>
        <w:rPr>
          <w:rFonts w:hint="eastAsia"/>
          <w:sz w:val="24"/>
        </w:rPr>
        <w:t>请拖动滑块补全拼图</w:t>
      </w:r>
      <w:r w:rsidRPr="00B23105">
        <w:rPr>
          <w:noProof/>
          <w:sz w:val="24"/>
        </w:rPr>
        <w:pict>
          <v:shape id="图片 56" o:spid="_x0000_i1033" type="#_x0000_t75" style="width:166.5pt;height:72.75pt;visibility:visible">
            <v:imagedata r:id="rId15" o:title=""/>
          </v:shape>
        </w:pict>
      </w:r>
      <w:r>
        <w:rPr>
          <w:rFonts w:hint="eastAsia"/>
          <w:sz w:val="24"/>
        </w:rPr>
        <w:t>，右侧出现</w:t>
      </w:r>
      <w:r w:rsidRPr="00B23105">
        <w:rPr>
          <w:noProof/>
          <w:sz w:val="24"/>
        </w:rPr>
        <w:pict>
          <v:shape id="图片 121" o:spid="_x0000_i1034" type="#_x0000_t75" style="width:20.25pt;height:22.5pt;visibility:visible">
            <v:imagedata r:id="rId16" o:title=""/>
          </v:shape>
        </w:pict>
      </w:r>
      <w:r>
        <w:rPr>
          <w:rFonts w:hint="eastAsia"/>
          <w:sz w:val="24"/>
        </w:rPr>
        <w:t>即为拼图成功。</w:t>
      </w:r>
    </w:p>
    <w:p w:rsidR="001D29C0" w:rsidRDefault="001D29C0">
      <w:pPr>
        <w:pStyle w:val="ListParagraph"/>
        <w:numPr>
          <w:ilvl w:val="0"/>
          <w:numId w:val="4"/>
        </w:numPr>
        <w:spacing w:line="360" w:lineRule="auto"/>
        <w:ind w:firstLineChars="0"/>
        <w:rPr>
          <w:sz w:val="24"/>
        </w:rPr>
      </w:pPr>
      <w:r>
        <w:rPr>
          <w:rFonts w:hint="eastAsia"/>
          <w:sz w:val="24"/>
        </w:rPr>
        <w:t>请点击</w:t>
      </w:r>
      <w:r w:rsidRPr="00B23105">
        <w:rPr>
          <w:noProof/>
          <w:sz w:val="24"/>
        </w:rPr>
        <w:pict>
          <v:shape id="图片 58" o:spid="_x0000_i1035" type="#_x0000_t75" style="width:53.25pt;height:15.75pt;visibility:visible">
            <v:imagedata r:id="rId17" o:title=""/>
          </v:shape>
        </w:pict>
      </w:r>
      <w:r>
        <w:rPr>
          <w:rFonts w:hint="eastAsia"/>
          <w:sz w:val="24"/>
        </w:rPr>
        <w:t>按钮，获取短信验证码，并填写在信息框中。</w:t>
      </w:r>
    </w:p>
    <w:p w:rsidR="001D29C0" w:rsidRDefault="001D29C0">
      <w:pPr>
        <w:pStyle w:val="ListParagraph"/>
        <w:numPr>
          <w:ilvl w:val="0"/>
          <w:numId w:val="4"/>
        </w:numPr>
        <w:spacing w:line="360" w:lineRule="auto"/>
        <w:ind w:firstLineChars="0"/>
        <w:rPr>
          <w:sz w:val="24"/>
        </w:rPr>
      </w:pPr>
      <w:r>
        <w:rPr>
          <w:rFonts w:hint="eastAsia"/>
          <w:sz w:val="24"/>
        </w:rPr>
        <w:t>请在</w:t>
      </w:r>
      <w:r w:rsidRPr="00B23105">
        <w:rPr>
          <w:noProof/>
          <w:sz w:val="24"/>
        </w:rPr>
        <w:pict>
          <v:shape id="图片 122" o:spid="_x0000_i1036" type="#_x0000_t75" style="width:156pt;height:17.25pt;visibility:visible">
            <v:imagedata r:id="rId18" o:title=""/>
          </v:shape>
        </w:pict>
      </w:r>
      <w:r>
        <w:rPr>
          <w:rFonts w:hint="eastAsia"/>
          <w:sz w:val="24"/>
        </w:rPr>
        <w:t>中的选框中勾选，点击下方的</w:t>
      </w:r>
      <w:r w:rsidRPr="00B23105">
        <w:rPr>
          <w:noProof/>
          <w:sz w:val="24"/>
        </w:rPr>
        <w:pict>
          <v:shape id="图片 60" o:spid="_x0000_i1037" type="#_x0000_t75" style="width:28.5pt;height:18.75pt;visibility:visible">
            <v:imagedata r:id="rId19" o:title=""/>
          </v:shape>
        </w:pict>
      </w:r>
      <w:r>
        <w:rPr>
          <w:rFonts w:hint="eastAsia"/>
          <w:sz w:val="24"/>
        </w:rPr>
        <w:t>按钮，完成账号注册。</w:t>
      </w:r>
    </w:p>
    <w:p w:rsidR="001D29C0" w:rsidRDefault="001D29C0">
      <w:pPr>
        <w:pStyle w:val="ListParagraph"/>
        <w:numPr>
          <w:ilvl w:val="0"/>
          <w:numId w:val="4"/>
        </w:numPr>
        <w:spacing w:line="360" w:lineRule="auto"/>
        <w:ind w:firstLineChars="0"/>
        <w:rPr>
          <w:sz w:val="24"/>
        </w:rPr>
      </w:pPr>
      <w:r>
        <w:rPr>
          <w:rFonts w:hint="eastAsia"/>
          <w:sz w:val="24"/>
        </w:rPr>
        <w:t>账号注册完成，请点击</w:t>
      </w:r>
      <w:r w:rsidRPr="00B23105">
        <w:rPr>
          <w:noProof/>
          <w:sz w:val="24"/>
        </w:rPr>
        <w:pict>
          <v:shape id="图片 61" o:spid="_x0000_i1038" type="#_x0000_t75" style="width:31.5pt;height:18pt;visibility:visible">
            <v:imagedata r:id="rId20" o:title=""/>
          </v:shape>
        </w:pict>
      </w:r>
      <w:r>
        <w:rPr>
          <w:rFonts w:hint="eastAsia"/>
          <w:sz w:val="24"/>
        </w:rPr>
        <w:t>登录页面。</w:t>
      </w:r>
    </w:p>
    <w:p w:rsidR="001D29C0" w:rsidRDefault="001D29C0">
      <w:pPr>
        <w:spacing w:line="360" w:lineRule="auto"/>
        <w:rPr>
          <w:b/>
          <w:sz w:val="28"/>
        </w:rPr>
      </w:pPr>
      <w:r>
        <w:rPr>
          <w:b/>
          <w:sz w:val="28"/>
        </w:rPr>
        <w:t>1.2</w:t>
      </w:r>
      <w:r>
        <w:rPr>
          <w:rFonts w:hint="eastAsia"/>
          <w:b/>
          <w:sz w:val="28"/>
        </w:rPr>
        <w:t>忘记密码</w:t>
      </w:r>
    </w:p>
    <w:p w:rsidR="001D29C0" w:rsidRDefault="001D29C0">
      <w:pPr>
        <w:spacing w:line="360" w:lineRule="auto"/>
        <w:rPr>
          <w:sz w:val="24"/>
        </w:rPr>
      </w:pPr>
      <w:r>
        <w:rPr>
          <w:rFonts w:hint="eastAsia"/>
          <w:sz w:val="24"/>
        </w:rPr>
        <w:t>如果遇到忘记密码的情况，申请人可点击登录页面中的</w:t>
      </w:r>
      <w:r w:rsidRPr="00B23105">
        <w:rPr>
          <w:noProof/>
          <w:sz w:val="24"/>
        </w:rPr>
        <w:pict>
          <v:shape id="图片 62" o:spid="_x0000_i1039" type="#_x0000_t75" style="width:60.75pt;height:15.75pt;visibility:visible">
            <v:imagedata r:id="rId21" o:title=""/>
          </v:shape>
        </w:pict>
      </w:r>
      <w:r>
        <w:rPr>
          <w:rFonts w:hint="eastAsia"/>
          <w:sz w:val="24"/>
        </w:rPr>
        <w:t>按钮，进入密码重置界面，</w:t>
      </w:r>
      <w:r>
        <w:rPr>
          <w:sz w:val="24"/>
        </w:rPr>
        <w:t xml:space="preserve"> </w:t>
      </w:r>
    </w:p>
    <w:p w:rsidR="001D29C0" w:rsidRDefault="001D29C0">
      <w:pPr>
        <w:spacing w:line="360" w:lineRule="auto"/>
      </w:pPr>
      <w:r w:rsidRPr="00095AA0">
        <w:rPr>
          <w:noProof/>
        </w:rPr>
        <w:pict>
          <v:shape id="图片 18" o:spid="_x0000_i1040" type="#_x0000_t75" style="width:473.25pt;height:294.75pt;visibility:visible">
            <v:imagedata r:id="rId22" o:title=""/>
          </v:shape>
        </w:pict>
      </w:r>
    </w:p>
    <w:p w:rsidR="001D29C0" w:rsidRDefault="001D29C0">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rsidR="001D29C0" w:rsidRDefault="001D29C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点击“</w:t>
      </w:r>
      <w:r w:rsidRPr="00B23105">
        <w:rPr>
          <w:rFonts w:ascii="Segoe UI" w:hAnsi="Segoe UI" w:cs="Segoe UI"/>
          <w:noProof/>
          <w:color w:val="333333"/>
          <w:kern w:val="0"/>
          <w:sz w:val="24"/>
          <w:shd w:val="clear" w:color="auto" w:fill="FFFFFF"/>
        </w:rPr>
        <w:pict>
          <v:shape id="图片 10" o:spid="_x0000_i1041" type="#_x0000_t75" style="width:38.25pt;height:18pt;visibility:visible">
            <v:imagedata r:id="rId23" o:title=""/>
          </v:shape>
        </w:pict>
      </w:r>
      <w:r>
        <w:rPr>
          <w:rFonts w:ascii="Segoe UI" w:hAnsi="Segoe UI" w:cs="Segoe UI" w:hint="eastAsia"/>
          <w:color w:val="333333"/>
          <w:kern w:val="0"/>
          <w:sz w:val="24"/>
          <w:shd w:val="clear" w:color="auto" w:fill="FFFFFF"/>
        </w:rPr>
        <w:t>”，</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rsidR="001D29C0" w:rsidRDefault="001D29C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w:t>
      </w:r>
      <w:r>
        <w:rPr>
          <w:rFonts w:ascii="Segoe UI" w:hAnsi="Segoe UI" w:cs="Segoe UI"/>
          <w:color w:val="333333"/>
          <w:kern w:val="0"/>
          <w:sz w:val="24"/>
          <w:shd w:val="clear" w:color="auto" w:fill="FFFFFF"/>
        </w:rPr>
        <w:t>a</w:t>
      </w:r>
      <w:r>
        <w:rPr>
          <w:rFonts w:ascii="Segoe UI" w:hAnsi="Segoe UI" w:cs="Segoe UI" w:hint="eastAsia"/>
          <w:color w:val="333333"/>
          <w:kern w:val="0"/>
          <w:sz w:val="24"/>
          <w:shd w:val="clear" w:color="auto" w:fill="FFFFFF"/>
        </w:rPr>
        <w:t>）邮件重置密码（</w:t>
      </w:r>
      <w:r>
        <w:rPr>
          <w:rFonts w:ascii="Segoe UI" w:hAnsi="Segoe UI" w:cs="Segoe UI"/>
          <w:color w:val="333333"/>
          <w:kern w:val="0"/>
          <w:sz w:val="24"/>
          <w:shd w:val="clear" w:color="auto" w:fill="FFFFFF"/>
        </w:rPr>
        <w:t>b</w:t>
      </w:r>
      <w:r>
        <w:rPr>
          <w:rFonts w:ascii="Segoe UI" w:hAnsi="Segoe UI" w:cs="Segoe UI" w:hint="eastAsia"/>
          <w:color w:val="333333"/>
          <w:kern w:val="0"/>
          <w:sz w:val="24"/>
          <w:shd w:val="clear" w:color="auto" w:fill="FFFFFF"/>
        </w:rPr>
        <w:t>）短信验证重置密码，通过选择不同的密码重置方式来完成密码重置。</w:t>
      </w:r>
    </w:p>
    <w:p w:rsidR="001D29C0" w:rsidRDefault="001D29C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请认定机构</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ascii="Segoe UI" w:hAnsi="Segoe UI" w:cs="Segoe UI" w:hint="eastAsia"/>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然后再按照自助重置密码的方式操作。）</w:t>
      </w:r>
    </w:p>
    <w:p w:rsidR="001D29C0" w:rsidRDefault="001D29C0">
      <w:pPr>
        <w:widowControl/>
        <w:spacing w:line="360" w:lineRule="auto"/>
        <w:ind w:firstLineChars="200" w:firstLine="420"/>
        <w:jc w:val="left"/>
        <w:rPr>
          <w:rFonts w:ascii="Segoe UI" w:hAnsi="Segoe UI" w:cs="Segoe UI"/>
          <w:color w:val="333333"/>
          <w:kern w:val="0"/>
          <w:sz w:val="24"/>
          <w:shd w:val="clear" w:color="auto" w:fill="FFFFFF"/>
        </w:rPr>
      </w:pPr>
      <w:r w:rsidRPr="00095AA0">
        <w:rPr>
          <w:noProof/>
        </w:rPr>
        <w:pict>
          <v:shape id="图片 51" o:spid="_x0000_i1042" type="#_x0000_t75" style="width:383.25pt;height:162pt;visibility:visible">
            <v:imagedata r:id="rId24" o:title=""/>
          </v:shape>
        </w:pict>
      </w:r>
      <w:r w:rsidRPr="00095AA0">
        <w:rPr>
          <w:noProof/>
        </w:rPr>
        <w:pict>
          <v:shape id="图片 59" o:spid="_x0000_i1043" type="#_x0000_t75" style="width:237.75pt;height:99pt;visibility:visible">
            <v:imagedata r:id="rId25" o:title=""/>
          </v:shape>
        </w:pict>
      </w:r>
      <w:r w:rsidRPr="00095AA0">
        <w:rPr>
          <w:noProof/>
        </w:rPr>
        <w:pict>
          <v:shape id="图片 63" o:spid="_x0000_i1044" type="#_x0000_t75" style="width:243.75pt;height:97.5pt;visibility:visible">
            <v:imagedata r:id="rId26" o:title=""/>
          </v:shape>
        </w:pict>
      </w:r>
    </w:p>
    <w:p w:rsidR="001D29C0" w:rsidRDefault="001D29C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通过短信验证重置密码：请您输入短信验证码，填写新密码，确认新密码后点击</w:t>
      </w:r>
      <w:r w:rsidRPr="00095AA0">
        <w:rPr>
          <w:noProof/>
        </w:rPr>
        <w:pict>
          <v:shape id="图片 53" o:spid="_x0000_i1045" type="#_x0000_t75" style="width:36.75pt;height:19.5pt;visibility:visible">
            <v:imagedata r:id="rId27" o:title=""/>
          </v:shape>
        </w:pict>
      </w:r>
      <w:r>
        <w:rPr>
          <w:rFonts w:ascii="Segoe UI" w:hAnsi="Segoe UI" w:cs="Segoe UI" w:hint="eastAsia"/>
          <w:color w:val="333333"/>
          <w:kern w:val="0"/>
          <w:sz w:val="24"/>
          <w:shd w:val="clear" w:color="auto" w:fill="FFFFFF"/>
        </w:rPr>
        <w:t>按钮。</w:t>
      </w:r>
    </w:p>
    <w:p w:rsidR="001D29C0" w:rsidRDefault="001D29C0">
      <w:pPr>
        <w:widowControl/>
        <w:spacing w:line="360" w:lineRule="auto"/>
        <w:ind w:firstLineChars="200" w:firstLine="420"/>
        <w:jc w:val="left"/>
        <w:rPr>
          <w:rFonts w:ascii="Segoe UI" w:hAnsi="Segoe UI" w:cs="Segoe UI"/>
          <w:color w:val="333333"/>
          <w:kern w:val="0"/>
          <w:sz w:val="24"/>
          <w:shd w:val="clear" w:color="auto" w:fill="FFFFFF"/>
        </w:rPr>
      </w:pPr>
      <w:r w:rsidRPr="00095AA0">
        <w:rPr>
          <w:noProof/>
        </w:rPr>
        <w:pict>
          <v:shape id="图片 20" o:spid="_x0000_i1046" type="#_x0000_t75" style="width:322.5pt;height:198.75pt;visibility:visible">
            <v:imagedata r:id="rId28" o:title=""/>
          </v:shape>
        </w:pict>
      </w:r>
    </w:p>
    <w:p w:rsidR="001D29C0" w:rsidRDefault="001D29C0">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ascii="Segoe UI" w:hAnsi="Segoe UI" w:cs="Segoe UI" w:hint="eastAsia"/>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ascii="Segoe UI" w:hAnsi="Segoe UI" w:cs="Segoe UI" w:hint="eastAsia"/>
          <w:color w:val="333333"/>
          <w:kern w:val="0"/>
          <w:sz w:val="24"/>
          <w:shd w:val="clear" w:color="auto" w:fill="FFFFFF"/>
        </w:rPr>
        <w:t>纸上，在复印件上注明“教师资格认定重置密码“，并手写姓名、</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ascii="Segoe UI" w:hAnsi="Segoe UI" w:cs="Segoe UI" w:hint="eastAsia"/>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ascii="Segoe UI" w:hAnsi="Segoe UI" w:cs="Segoe UI" w:hint="eastAsia"/>
          <w:color w:val="333333"/>
          <w:kern w:val="0"/>
          <w:sz w:val="24"/>
          <w:shd w:val="clear" w:color="auto" w:fill="FFFFFF"/>
        </w:rPr>
        <w:t>，如需人工咨询，请拨打</w:t>
      </w:r>
      <w:r>
        <w:rPr>
          <w:rFonts w:ascii="Segoe UI" w:hAnsi="Segoe UI" w:cs="Segoe UI"/>
          <w:color w:val="333333"/>
          <w:kern w:val="0"/>
          <w:sz w:val="24"/>
          <w:shd w:val="clear" w:color="auto" w:fill="FFFFFF"/>
        </w:rPr>
        <w:t>010-58800171</w:t>
      </w:r>
      <w:r>
        <w:rPr>
          <w:rFonts w:ascii="Segoe UI" w:hAnsi="Segoe UI" w:cs="Segoe UI" w:hint="eastAsia"/>
          <w:color w:val="333333"/>
          <w:kern w:val="0"/>
          <w:sz w:val="24"/>
          <w:shd w:val="clear" w:color="auto" w:fill="FFFFFF"/>
        </w:rPr>
        <w:t>。</w:t>
      </w:r>
    </w:p>
    <w:p w:rsidR="001D29C0" w:rsidRDefault="001D29C0" w:rsidP="00C31632">
      <w:pPr>
        <w:pStyle w:val="Heading3"/>
        <w:spacing w:beforeLines="50" w:after="0" w:line="360" w:lineRule="auto"/>
        <w:rPr>
          <w:rFonts w:ascii="宋体"/>
        </w:rPr>
      </w:pPr>
      <w:r>
        <w:rPr>
          <w:rFonts w:ascii="宋体" w:hAnsi="宋体" w:hint="eastAsia"/>
        </w:rPr>
        <w:t>申请人登录申报系统</w:t>
      </w:r>
    </w:p>
    <w:p w:rsidR="001D29C0" w:rsidRDefault="001D29C0">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sidRPr="00B23105">
        <w:rPr>
          <w:noProof/>
          <w:sz w:val="24"/>
        </w:rPr>
        <w:pict>
          <v:shape id="图片 69" o:spid="_x0000_i1047" type="#_x0000_t75" style="width:40.5pt;height:18pt;visibility:visible">
            <v:imagedata r:id="rId29" o:title=""/>
          </v:shape>
        </w:pict>
      </w:r>
      <w:r>
        <w:rPr>
          <w:rFonts w:hint="eastAsia"/>
          <w:sz w:val="24"/>
        </w:rPr>
        <w:t>按钮完成登录。</w:t>
      </w:r>
    </w:p>
    <w:p w:rsidR="001D29C0" w:rsidRDefault="001D29C0">
      <w:pPr>
        <w:spacing w:line="360" w:lineRule="auto"/>
      </w:pPr>
      <w:r>
        <w:t xml:space="preserve">     </w:t>
      </w:r>
      <w:r w:rsidRPr="00095AA0">
        <w:rPr>
          <w:noProof/>
        </w:rPr>
        <w:pict>
          <v:shape id="图片 21" o:spid="_x0000_i1048" type="#_x0000_t75" style="width:214.5pt;height:164.25pt;visibility:visible">
            <v:imagedata r:id="rId30" o:title=""/>
          </v:shape>
        </w:pict>
      </w:r>
      <w:r>
        <w:t xml:space="preserve">    </w:t>
      </w:r>
      <w:r w:rsidRPr="00095AA0">
        <w:rPr>
          <w:noProof/>
        </w:rPr>
        <w:pict>
          <v:shape id="图片 22" o:spid="_x0000_i1049" type="#_x0000_t75" style="width:206.25pt;height:163.5pt;visibility:visible">
            <v:imagedata r:id="rId31" o:title=""/>
          </v:shape>
        </w:pict>
      </w:r>
    </w:p>
    <w:p w:rsidR="001D29C0" w:rsidRDefault="001D29C0">
      <w:pPr>
        <w:spacing w:line="360" w:lineRule="auto"/>
        <w:ind w:firstLineChars="200" w:firstLine="48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B23105">
        <w:rPr>
          <w:noProof/>
          <w:sz w:val="24"/>
        </w:rPr>
        <w:pict>
          <v:shape id="图片 73" o:spid="_x0000_i1050" type="#_x0000_t75" style="width:33.75pt;height:18.75pt;visibility:visible">
            <v:imagedata r:id="rId32" o:title=""/>
          </v:shape>
        </w:pict>
      </w:r>
      <w:r>
        <w:rPr>
          <w:rFonts w:hint="eastAsia"/>
          <w:sz w:val="24"/>
        </w:rPr>
        <w:t>按钮，提交信息。</w:t>
      </w:r>
    </w:p>
    <w:p w:rsidR="001D29C0" w:rsidRDefault="001D29C0">
      <w:pPr>
        <w:spacing w:line="360" w:lineRule="auto"/>
        <w:rPr>
          <w:sz w:val="24"/>
        </w:rPr>
      </w:pPr>
      <w:r w:rsidRPr="00095AA0">
        <w:rPr>
          <w:noProof/>
        </w:rPr>
        <w:pict>
          <v:shape id="图片 11" o:spid="_x0000_i1051" type="#_x0000_t75" style="width:481.5pt;height:204.75pt;visibility:visible">
            <v:imagedata r:id="rId33" o:title=""/>
          </v:shape>
        </w:pict>
      </w:r>
    </w:p>
    <w:p w:rsidR="001D29C0" w:rsidRDefault="001D29C0">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1D29C0" w:rsidRDefault="001D29C0">
      <w:pPr>
        <w:spacing w:line="360" w:lineRule="auto"/>
        <w:ind w:firstLineChars="200" w:firstLine="480"/>
        <w:rPr>
          <w:sz w:val="24"/>
        </w:rPr>
      </w:pPr>
      <w:r>
        <w:rPr>
          <w:rFonts w:hint="eastAsia"/>
          <w:sz w:val="24"/>
        </w:rPr>
        <w:t>（</w:t>
      </w:r>
      <w:r>
        <w:rPr>
          <w:sz w:val="24"/>
        </w:rPr>
        <w:t>a</w:t>
      </w:r>
      <w:r>
        <w:rPr>
          <w:rFonts w:hint="eastAsia"/>
          <w:sz w:val="24"/>
        </w:rPr>
        <w:t>）个人身份信息</w:t>
      </w:r>
    </w:p>
    <w:p w:rsidR="001D29C0" w:rsidRDefault="001D29C0">
      <w:pPr>
        <w:spacing w:line="360" w:lineRule="auto"/>
        <w:ind w:firstLineChars="200" w:firstLine="480"/>
        <w:rPr>
          <w:sz w:val="24"/>
        </w:rPr>
      </w:pPr>
      <w:r>
        <w:rPr>
          <w:rFonts w:hint="eastAsia"/>
          <w:sz w:val="24"/>
        </w:rPr>
        <w:t>此模块下您按照页面提示，可以修改个人身份信息、修改密码、修改手机号码等</w:t>
      </w:r>
    </w:p>
    <w:p w:rsidR="001D29C0" w:rsidRDefault="001D29C0">
      <w:pPr>
        <w:spacing w:line="360" w:lineRule="auto"/>
        <w:ind w:firstLine="420"/>
        <w:rPr>
          <w:sz w:val="24"/>
        </w:rPr>
      </w:pPr>
      <w:r>
        <w:rPr>
          <w:rFonts w:hint="eastAsia"/>
          <w:sz w:val="24"/>
        </w:rPr>
        <w:t>（</w:t>
      </w:r>
      <w:r>
        <w:rPr>
          <w:sz w:val="24"/>
        </w:rPr>
        <w:t>b</w:t>
      </w:r>
      <w:r>
        <w:rPr>
          <w:rFonts w:hint="eastAsia"/>
          <w:sz w:val="24"/>
        </w:rPr>
        <w:t>）教师资格考试信息</w:t>
      </w:r>
    </w:p>
    <w:p w:rsidR="001D29C0" w:rsidRDefault="001D29C0">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rsidR="001D29C0" w:rsidRDefault="001D29C0">
      <w:pPr>
        <w:spacing w:line="360" w:lineRule="auto"/>
        <w:ind w:firstLine="420"/>
        <w:rPr>
          <w:sz w:val="24"/>
        </w:rPr>
      </w:pPr>
      <w:r>
        <w:rPr>
          <w:rFonts w:hint="eastAsia"/>
          <w:sz w:val="24"/>
        </w:rPr>
        <w:t>（</w:t>
      </w:r>
      <w:r>
        <w:rPr>
          <w:sz w:val="24"/>
        </w:rPr>
        <w:t>c</w:t>
      </w:r>
      <w:r>
        <w:rPr>
          <w:rFonts w:hint="eastAsia"/>
          <w:sz w:val="24"/>
        </w:rPr>
        <w:t>）普通话证书信息</w:t>
      </w:r>
    </w:p>
    <w:p w:rsidR="001D29C0" w:rsidRDefault="001D29C0">
      <w:pPr>
        <w:spacing w:line="360" w:lineRule="auto"/>
        <w:ind w:firstLineChars="200" w:firstLine="480"/>
        <w:rPr>
          <w:sz w:val="24"/>
        </w:rPr>
      </w:pPr>
      <w:r>
        <w:rPr>
          <w:rFonts w:hint="eastAsia"/>
          <w:sz w:val="24"/>
        </w:rPr>
        <w:t>在此模块下点击</w:t>
      </w:r>
      <w:r w:rsidRPr="00B23105">
        <w:rPr>
          <w:noProof/>
          <w:sz w:val="24"/>
        </w:rPr>
        <w:pict>
          <v:shape id="图片 78" o:spid="_x0000_i1052" type="#_x0000_t75" style="width:29.25pt;height:17.25pt;visibility:visible">
            <v:imagedata r:id="rId34" o:title=""/>
          </v:shape>
        </w:pict>
      </w:r>
      <w:r>
        <w:rPr>
          <w:rFonts w:hint="eastAsia"/>
          <w:sz w:val="24"/>
        </w:rPr>
        <w:t>按钮，出现证书新增对话框，请按照右侧的操作步骤进行操作</w:t>
      </w:r>
    </w:p>
    <w:p w:rsidR="001D29C0" w:rsidRDefault="001D29C0">
      <w:pPr>
        <w:pStyle w:val="ListParagraph"/>
        <w:numPr>
          <w:ilvl w:val="0"/>
          <w:numId w:val="5"/>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rsidR="001D29C0" w:rsidRDefault="001D29C0">
      <w:pPr>
        <w:pStyle w:val="ListParagraph"/>
        <w:numPr>
          <w:ilvl w:val="0"/>
          <w:numId w:val="5"/>
        </w:numPr>
        <w:spacing w:line="360" w:lineRule="auto"/>
        <w:ind w:firstLineChars="0"/>
        <w:rPr>
          <w:sz w:val="24"/>
        </w:rPr>
      </w:pP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rsidR="001D29C0" w:rsidRDefault="001D29C0">
      <w:pPr>
        <w:pStyle w:val="ListParagraph"/>
        <w:numPr>
          <w:ilvl w:val="0"/>
          <w:numId w:val="5"/>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rsidR="001D29C0" w:rsidRDefault="001D29C0">
      <w:pPr>
        <w:spacing w:line="360" w:lineRule="auto"/>
        <w:rPr>
          <w:sz w:val="24"/>
        </w:rPr>
      </w:pPr>
      <w:r w:rsidRPr="00095AA0">
        <w:rPr>
          <w:noProof/>
        </w:rPr>
        <w:pict>
          <v:shape id="图片 25" o:spid="_x0000_i1053" type="#_x0000_t75" style="width:481.5pt;height:230.25pt;visibility:visible">
            <v:imagedata r:id="rId35" o:title=""/>
          </v:shape>
        </w:pict>
      </w:r>
    </w:p>
    <w:p w:rsidR="001D29C0" w:rsidRDefault="001D29C0">
      <w:pPr>
        <w:spacing w:line="360" w:lineRule="auto"/>
        <w:rPr>
          <w:sz w:val="24"/>
        </w:rPr>
      </w:pPr>
      <w:r>
        <w:rPr>
          <w:rFonts w:hint="eastAsia"/>
          <w:sz w:val="24"/>
        </w:rPr>
        <w:t>…………</w:t>
      </w:r>
    </w:p>
    <w:p w:rsidR="001D29C0" w:rsidRDefault="001D29C0">
      <w:pPr>
        <w:spacing w:line="360" w:lineRule="auto"/>
        <w:rPr>
          <w:sz w:val="24"/>
        </w:rPr>
      </w:pPr>
      <w:r w:rsidRPr="00095AA0">
        <w:rPr>
          <w:noProof/>
        </w:rPr>
        <w:pict>
          <v:shape id="图片 27" o:spid="_x0000_i1054" type="#_x0000_t75" style="width:480pt;height:147.75pt;visibility:visible">
            <v:imagedata r:id="rId36" o:title=""/>
          </v:shape>
        </w:pict>
      </w:r>
    </w:p>
    <w:p w:rsidR="001D29C0" w:rsidRDefault="001D29C0">
      <w:pPr>
        <w:spacing w:line="360" w:lineRule="auto"/>
        <w:ind w:firstLineChars="200" w:firstLine="480"/>
        <w:rPr>
          <w:sz w:val="24"/>
        </w:rPr>
      </w:pPr>
      <w:r>
        <w:rPr>
          <w:rFonts w:hint="eastAsia"/>
          <w:sz w:val="24"/>
        </w:rPr>
        <w:t>（</w:t>
      </w:r>
      <w:r>
        <w:rPr>
          <w:sz w:val="24"/>
        </w:rPr>
        <w:t>d</w:t>
      </w:r>
      <w:r>
        <w:rPr>
          <w:rFonts w:hint="eastAsia"/>
          <w:sz w:val="24"/>
        </w:rPr>
        <w:t>）学历学籍信息</w:t>
      </w:r>
    </w:p>
    <w:p w:rsidR="001D29C0" w:rsidRDefault="001D29C0">
      <w:pPr>
        <w:spacing w:line="360" w:lineRule="auto"/>
        <w:ind w:firstLineChars="200" w:firstLine="480"/>
        <w:rPr>
          <w:sz w:val="24"/>
        </w:rPr>
      </w:pPr>
      <w:r>
        <w:rPr>
          <w:rFonts w:hint="eastAsia"/>
          <w:sz w:val="24"/>
        </w:rPr>
        <w:t>学籍信息在认定报名过程中填写。</w:t>
      </w:r>
    </w:p>
    <w:p w:rsidR="001D29C0" w:rsidRDefault="001D29C0">
      <w:pPr>
        <w:spacing w:line="360" w:lineRule="auto"/>
        <w:ind w:firstLineChars="200" w:firstLine="480"/>
        <w:rPr>
          <w:sz w:val="24"/>
        </w:rPr>
      </w:pPr>
      <w:r>
        <w:rPr>
          <w:rFonts w:hint="eastAsia"/>
          <w:sz w:val="24"/>
        </w:rPr>
        <w:t>学历信息：在此模块下点击</w:t>
      </w:r>
      <w:r w:rsidRPr="00B23105">
        <w:rPr>
          <w:noProof/>
          <w:sz w:val="24"/>
        </w:rPr>
        <w:pict>
          <v:shape id="图片 82" o:spid="_x0000_i1055" type="#_x0000_t75" style="width:22.5pt;height:12.75pt;visibility:visible">
            <v:imagedata r:id="rId34" o:title=""/>
          </v:shape>
        </w:pict>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t>类型下，输入证书编号，点击</w:t>
      </w:r>
      <w:r w:rsidRPr="00B23105">
        <w:rPr>
          <w:noProof/>
          <w:sz w:val="24"/>
        </w:rPr>
        <w:pict>
          <v:shape id="图片 83" o:spid="_x0000_i1056" type="#_x0000_t75" style="width:24pt;height:16.5pt;visibility:visible">
            <v:imagedata r:id="rId37" o:title=""/>
          </v:shape>
        </w:pict>
      </w:r>
      <w:r>
        <w:rPr>
          <w:sz w:val="24"/>
        </w:rPr>
        <w:t>'</w:t>
      </w:r>
      <w:r>
        <w:rPr>
          <w:rFonts w:hint="eastAsia"/>
          <w:sz w:val="24"/>
        </w:rPr>
        <w:t>按钮，系统将在</w:t>
      </w:r>
      <w:r>
        <w:rPr>
          <w:rFonts w:hint="eastAsia"/>
          <w:color w:val="000000"/>
          <w:sz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相关信息。如果核验不到信息，请检查当前核验的用户信息是否与学历证书信息中的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rsidR="001D29C0" w:rsidRDefault="001D29C0">
      <w:pPr>
        <w:spacing w:line="360" w:lineRule="auto"/>
        <w:rPr>
          <w:sz w:val="24"/>
        </w:rPr>
      </w:pPr>
      <w:r w:rsidRPr="00095AA0">
        <w:rPr>
          <w:noProof/>
        </w:rPr>
        <w:pict>
          <v:shape id="图片 49" o:spid="_x0000_i1057" type="#_x0000_t75" style="width:473.25pt;height:184.5pt;visibility:visible">
            <v:imagedata r:id="rId38" o:title=""/>
          </v:shape>
        </w:pict>
      </w:r>
    </w:p>
    <w:p w:rsidR="001D29C0" w:rsidRDefault="001D29C0">
      <w:pPr>
        <w:spacing w:line="360" w:lineRule="auto"/>
        <w:rPr>
          <w:sz w:val="24"/>
        </w:rPr>
      </w:pPr>
      <w:r>
        <w:rPr>
          <w:rFonts w:hint="eastAsia"/>
          <w:sz w:val="24"/>
        </w:rPr>
        <w:t>…………</w:t>
      </w:r>
    </w:p>
    <w:p w:rsidR="001D29C0" w:rsidRDefault="001D29C0">
      <w:pPr>
        <w:spacing w:line="360" w:lineRule="auto"/>
        <w:rPr>
          <w:sz w:val="24"/>
        </w:rPr>
      </w:pPr>
      <w:r w:rsidRPr="00095AA0">
        <w:rPr>
          <w:noProof/>
        </w:rPr>
        <w:pict>
          <v:shape id="图片 26" o:spid="_x0000_i1058" type="#_x0000_t75" style="width:478.5pt;height:193.5pt;visibility:visible">
            <v:imagedata r:id="rId39" o:title=""/>
          </v:shape>
        </w:pict>
      </w:r>
    </w:p>
    <w:p w:rsidR="001D29C0" w:rsidRDefault="001D29C0">
      <w:pPr>
        <w:spacing w:line="360" w:lineRule="auto"/>
        <w:ind w:firstLineChars="200" w:firstLine="480"/>
        <w:rPr>
          <w:sz w:val="24"/>
        </w:rPr>
      </w:pPr>
      <w:r>
        <w:rPr>
          <w:rFonts w:hint="eastAsia"/>
          <w:sz w:val="24"/>
        </w:rPr>
        <w:t>（</w:t>
      </w:r>
      <w:r>
        <w:rPr>
          <w:sz w:val="24"/>
        </w:rPr>
        <w:t>e</w:t>
      </w:r>
      <w:r>
        <w:rPr>
          <w:rFonts w:hint="eastAsia"/>
          <w:sz w:val="24"/>
        </w:rPr>
        <w:t>）学位证书信息</w:t>
      </w:r>
    </w:p>
    <w:p w:rsidR="001D29C0" w:rsidRDefault="001D29C0">
      <w:pPr>
        <w:spacing w:line="360" w:lineRule="auto"/>
        <w:ind w:firstLineChars="200" w:firstLine="480"/>
        <w:rPr>
          <w:sz w:val="24"/>
        </w:rPr>
      </w:pPr>
      <w:r>
        <w:rPr>
          <w:rFonts w:hint="eastAsia"/>
          <w:sz w:val="24"/>
        </w:rPr>
        <w:t>根据您学位证书上的真实信息，补齐本页面上所空缺的信息。</w:t>
      </w:r>
    </w:p>
    <w:p w:rsidR="001D29C0" w:rsidRDefault="001D29C0">
      <w:pPr>
        <w:spacing w:line="360" w:lineRule="auto"/>
        <w:rPr>
          <w:sz w:val="24"/>
        </w:rPr>
      </w:pPr>
      <w:r w:rsidRPr="00095AA0">
        <w:rPr>
          <w:noProof/>
        </w:rPr>
        <w:pict>
          <v:shape id="图片 42" o:spid="_x0000_i1059" type="#_x0000_t75" style="width:477.75pt;height:182.25pt;visibility:visible">
            <v:imagedata r:id="rId40" o:title=""/>
          </v:shape>
        </w:pict>
      </w:r>
    </w:p>
    <w:p w:rsidR="001D29C0" w:rsidRDefault="001D29C0">
      <w:pPr>
        <w:spacing w:line="360" w:lineRule="auto"/>
        <w:ind w:firstLineChars="200" w:firstLine="480"/>
        <w:rPr>
          <w:color w:val="000000"/>
          <w:sz w:val="24"/>
        </w:rPr>
      </w:pPr>
      <w:r>
        <w:rPr>
          <w:rFonts w:hint="eastAsia"/>
          <w:color w:val="000000"/>
          <w:sz w:val="24"/>
        </w:rPr>
        <w:t>如果是应届毕业生申请，学位名称请选择“无学位”，学位证书编号对应为“无”。</w:t>
      </w:r>
    </w:p>
    <w:p w:rsidR="001D29C0" w:rsidRDefault="001D29C0">
      <w:pPr>
        <w:spacing w:line="360" w:lineRule="auto"/>
        <w:ind w:firstLineChars="200" w:firstLine="480"/>
        <w:rPr>
          <w:sz w:val="24"/>
        </w:rPr>
      </w:pPr>
      <w:r>
        <w:rPr>
          <w:rFonts w:hint="eastAsia"/>
          <w:sz w:val="24"/>
        </w:rPr>
        <w:t>（</w:t>
      </w:r>
      <w:r>
        <w:rPr>
          <w:sz w:val="24"/>
        </w:rPr>
        <w:t>f</w:t>
      </w:r>
      <w:r>
        <w:rPr>
          <w:rFonts w:hint="eastAsia"/>
          <w:sz w:val="24"/>
        </w:rPr>
        <w:t>）教师资格证信息</w:t>
      </w:r>
    </w:p>
    <w:p w:rsidR="001D29C0" w:rsidRDefault="001D29C0">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1D29C0" w:rsidRDefault="001D29C0">
      <w:pPr>
        <w:spacing w:line="360" w:lineRule="auto"/>
        <w:rPr>
          <w:sz w:val="24"/>
        </w:rPr>
      </w:pPr>
      <w:r w:rsidRPr="00B23105">
        <w:rPr>
          <w:noProof/>
          <w:sz w:val="24"/>
        </w:rPr>
        <w:pict>
          <v:shape id="图片 86" o:spid="_x0000_i1060" type="#_x0000_t75" style="width:465.75pt;height:73.5pt;visibility:visible">
            <v:imagedata r:id="rId41" o:title=""/>
          </v:shape>
        </w:pict>
      </w:r>
    </w:p>
    <w:p w:rsidR="001D29C0" w:rsidRDefault="001D29C0">
      <w:pPr>
        <w:spacing w:line="360" w:lineRule="auto"/>
        <w:ind w:firstLineChars="200" w:firstLine="480"/>
        <w:rPr>
          <w:sz w:val="24"/>
        </w:rPr>
      </w:pPr>
    </w:p>
    <w:p w:rsidR="001D29C0" w:rsidRDefault="001D29C0">
      <w:pPr>
        <w:spacing w:line="360" w:lineRule="auto"/>
        <w:ind w:firstLineChars="200" w:firstLine="480"/>
      </w:pPr>
      <w:r>
        <w:rPr>
          <w:rFonts w:hint="eastAsia"/>
          <w:sz w:val="24"/>
        </w:rPr>
        <w:t>完善个人信息后，点击顶部导航栏中</w:t>
      </w:r>
      <w:r w:rsidRPr="00095AA0">
        <w:rPr>
          <w:noProof/>
        </w:rPr>
        <w:pict>
          <v:shape id="图片 29" o:spid="_x0000_i1061" type="#_x0000_t75" style="width:62.25pt;height:15pt;visibility:visible">
            <v:imagedata r:id="rId42" o:title=""/>
          </v:shape>
        </w:pict>
      </w:r>
      <w:r>
        <w:rPr>
          <w:rFonts w:hint="eastAsia"/>
          <w:sz w:val="24"/>
        </w:rPr>
        <w:t>按钮，您将看到页面中“业务平台”界面，如下：</w:t>
      </w:r>
    </w:p>
    <w:p w:rsidR="001D29C0" w:rsidRDefault="001D29C0">
      <w:pPr>
        <w:spacing w:line="360" w:lineRule="auto"/>
      </w:pPr>
      <w:r w:rsidRPr="00095AA0">
        <w:rPr>
          <w:noProof/>
        </w:rPr>
        <w:pict>
          <v:shape id="图片 30" o:spid="_x0000_i1062" type="#_x0000_t75" style="width:479.25pt;height:252pt;visibility:visible">
            <v:imagedata r:id="rId43" o:title=""/>
          </v:shape>
        </w:pict>
      </w:r>
    </w:p>
    <w:p w:rsidR="001D29C0" w:rsidRDefault="001D29C0">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p w:rsidR="001D29C0" w:rsidRDefault="001D29C0"/>
    <w:sectPr w:rsidR="001D29C0" w:rsidSect="00F32CBF">
      <w:headerReference w:type="even" r:id="rId44"/>
      <w:headerReference w:type="default" r:id="rId45"/>
      <w:footerReference w:type="even" r:id="rId46"/>
      <w:footerReference w:type="default" r:id="rId47"/>
      <w:headerReference w:type="first" r:id="rId48"/>
      <w:footerReference w:type="first" r:id="rId49"/>
      <w:pgSz w:w="11906" w:h="16838"/>
      <w:pgMar w:top="2098" w:right="1247" w:bottom="1984" w:left="1587" w:header="851" w:footer="992" w:gutter="0"/>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9C0" w:rsidRDefault="001D29C0">
      <w:r>
        <w:separator/>
      </w:r>
    </w:p>
  </w:endnote>
  <w:endnote w:type="continuationSeparator" w:id="0">
    <w:p w:rsidR="001D29C0" w:rsidRDefault="001D29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u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简体">
    <w:altName w:val="微软雅黑"/>
    <w:panose1 w:val="00000000000000000000"/>
    <w:charset w:val="86"/>
    <w:family w:val="auto"/>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9C0" w:rsidRDefault="001D29C0">
      <w:r>
        <w:separator/>
      </w:r>
    </w:p>
  </w:footnote>
  <w:footnote w:type="continuationSeparator" w:id="0">
    <w:p w:rsidR="001D29C0" w:rsidRDefault="001D29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rsidP="00C31632">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9C0" w:rsidRDefault="001D29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Heading1"/>
      <w:lvlText w:val="第%1部分"/>
      <w:lvlJc w:val="left"/>
      <w:pPr>
        <w:tabs>
          <w:tab w:val="left"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left" w:pos="425"/>
        </w:tabs>
        <w:ind w:left="425" w:hanging="425"/>
      </w:pPr>
      <w:rPr>
        <w:rFonts w:cs="Times New Roman" w:hint="default"/>
        <w:b/>
        <w:i w:val="0"/>
        <w:strike w:val="0"/>
      </w:rPr>
    </w:lvl>
    <w:lvl w:ilvl="2">
      <w:start w:val="1"/>
      <w:numFmt w:val="decimal"/>
      <w:pStyle w:val="Heading3"/>
      <w:lvlText w:val="%3."/>
      <w:lvlJc w:val="left"/>
      <w:pPr>
        <w:tabs>
          <w:tab w:val="left" w:pos="0"/>
        </w:tabs>
      </w:pPr>
      <w:rPr>
        <w:rFonts w:ascii="宋体" w:eastAsia="宋体" w:cs="Times New Roman" w:hint="eastAsia"/>
        <w:b/>
        <w:i w:val="0"/>
        <w:caps w:val="0"/>
        <w:smallCaps w:val="0"/>
        <w:strike w:val="0"/>
        <w:spacing w:val="0"/>
        <w:sz w:val="32"/>
        <w:u w:val="none"/>
      </w:rPr>
    </w:lvl>
    <w:lvl w:ilvl="3">
      <w:start w:val="1"/>
      <w:numFmt w:val="decimal"/>
      <w:lvlText w:val="%2.%3.%4"/>
      <w:lvlJc w:val="left"/>
      <w:pPr>
        <w:tabs>
          <w:tab w:val="left" w:pos="425"/>
        </w:tabs>
        <w:ind w:left="425" w:hanging="425"/>
      </w:pPr>
      <w:rPr>
        <w:rFonts w:cs="Times New Roman" w:hint="eastAsia"/>
      </w:rPr>
    </w:lvl>
    <w:lvl w:ilvl="4">
      <w:start w:val="1"/>
      <w:numFmt w:val="decimal"/>
      <w:lvlText w:val="%2.%3.%4.%5"/>
      <w:lvlJc w:val="left"/>
      <w:pPr>
        <w:tabs>
          <w:tab w:val="left" w:pos="425"/>
        </w:tabs>
        <w:ind w:left="425" w:hanging="425"/>
      </w:pPr>
      <w:rPr>
        <w:rFonts w:cs="Times New Roman" w:hint="eastAsia"/>
      </w:rPr>
    </w:lvl>
    <w:lvl w:ilvl="5">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vertAlign w:val="baseline"/>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
    <w:nsid w:val="09013FCF"/>
    <w:multiLevelType w:val="singleLevel"/>
    <w:tmpl w:val="09013FCF"/>
    <w:lvl w:ilvl="0">
      <w:start w:val="1"/>
      <w:numFmt w:val="chineseCounting"/>
      <w:suff w:val="nothing"/>
      <w:lvlText w:val="（%1）"/>
      <w:lvlJc w:val="left"/>
      <w:rPr>
        <w:rFonts w:cs="Times New Roman" w:hint="eastAsia"/>
      </w:rPr>
    </w:lvl>
  </w:abstractNum>
  <w:abstractNum w:abstractNumId="2">
    <w:nsid w:val="39D56EB6"/>
    <w:multiLevelType w:val="multilevel"/>
    <w:tmpl w:val="39D56EB6"/>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3">
    <w:nsid w:val="489302BD"/>
    <w:multiLevelType w:val="multilevel"/>
    <w:tmpl w:val="489302BD"/>
    <w:lvl w:ilvl="0">
      <w:start w:val="1"/>
      <w:numFmt w:val="lowerLetter"/>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FE3B673"/>
    <w:multiLevelType w:val="singleLevel"/>
    <w:tmpl w:val="7FE3B673"/>
    <w:lvl w:ilvl="0">
      <w:start w:val="3"/>
      <w:numFmt w:val="chineseCounting"/>
      <w:suff w:val="nothing"/>
      <w:lvlText w:val="%1、"/>
      <w:lvlJc w:val="left"/>
      <w:rPr>
        <w:rFonts w:cs="Times New Roman" w:hint="eastAsi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9"/>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119B5551"/>
    <w:rsid w:val="00095AA0"/>
    <w:rsid w:val="001D29C0"/>
    <w:rsid w:val="003B7237"/>
    <w:rsid w:val="008C31EC"/>
    <w:rsid w:val="00A14512"/>
    <w:rsid w:val="00B23105"/>
    <w:rsid w:val="00C31632"/>
    <w:rsid w:val="00E4500A"/>
    <w:rsid w:val="00F32CBF"/>
    <w:rsid w:val="053850AD"/>
    <w:rsid w:val="0A503DAC"/>
    <w:rsid w:val="119B5551"/>
    <w:rsid w:val="13D11C21"/>
    <w:rsid w:val="17A577F9"/>
    <w:rsid w:val="19292AEE"/>
    <w:rsid w:val="1BA853E8"/>
    <w:rsid w:val="1C4953B6"/>
    <w:rsid w:val="1CCD2ACF"/>
    <w:rsid w:val="1E4317F6"/>
    <w:rsid w:val="240634FF"/>
    <w:rsid w:val="2954309A"/>
    <w:rsid w:val="31C57AC4"/>
    <w:rsid w:val="3A2D1FFD"/>
    <w:rsid w:val="3E70566C"/>
    <w:rsid w:val="415F2104"/>
    <w:rsid w:val="43784501"/>
    <w:rsid w:val="45794A68"/>
    <w:rsid w:val="4ED45024"/>
    <w:rsid w:val="50CD7E55"/>
    <w:rsid w:val="517E5A5D"/>
    <w:rsid w:val="533A0040"/>
    <w:rsid w:val="5D915E20"/>
    <w:rsid w:val="71CF36ED"/>
    <w:rsid w:val="72E013BB"/>
    <w:rsid w:val="75415AC5"/>
    <w:rsid w:val="75C61604"/>
    <w:rsid w:val="763F63CC"/>
    <w:rsid w:val="768C008D"/>
    <w:rsid w:val="76BE1487"/>
    <w:rsid w:val="78C9769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CBF"/>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F32CBF"/>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F32CBF"/>
    <w:pPr>
      <w:keepNext/>
      <w:keepLines/>
      <w:numPr>
        <w:ilvl w:val="1"/>
        <w:numId w:val="1"/>
      </w:numPr>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F32CBF"/>
    <w:pPr>
      <w:keepNext/>
      <w:keepLines/>
      <w:numPr>
        <w:ilvl w:val="2"/>
        <w:numId w:val="1"/>
      </w:numPr>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D18"/>
    <w:rPr>
      <w:rFonts w:ascii="Times New Roman" w:hAnsi="Times New Roman"/>
      <w:b/>
      <w:bCs/>
      <w:kern w:val="44"/>
      <w:sz w:val="44"/>
      <w:szCs w:val="44"/>
    </w:rPr>
  </w:style>
  <w:style w:type="character" w:customStyle="1" w:styleId="Heading2Char">
    <w:name w:val="Heading 2 Char"/>
    <w:basedOn w:val="DefaultParagraphFont"/>
    <w:link w:val="Heading2"/>
    <w:uiPriority w:val="9"/>
    <w:semiHidden/>
    <w:rsid w:val="00773D18"/>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773D18"/>
    <w:rPr>
      <w:rFonts w:ascii="Times New Roman" w:hAnsi="Times New Roman"/>
      <w:b/>
      <w:bCs/>
      <w:sz w:val="32"/>
      <w:szCs w:val="32"/>
    </w:rPr>
  </w:style>
  <w:style w:type="paragraph" w:styleId="Footer">
    <w:name w:val="footer"/>
    <w:basedOn w:val="Normal"/>
    <w:link w:val="FooterChar"/>
    <w:uiPriority w:val="99"/>
    <w:rsid w:val="00F32CB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773D18"/>
    <w:rPr>
      <w:rFonts w:ascii="Times New Roman" w:hAnsi="Times New Roman"/>
      <w:sz w:val="18"/>
      <w:szCs w:val="18"/>
    </w:rPr>
  </w:style>
  <w:style w:type="character" w:styleId="PageNumber">
    <w:name w:val="page number"/>
    <w:basedOn w:val="DefaultParagraphFont"/>
    <w:uiPriority w:val="99"/>
    <w:rsid w:val="00F32CBF"/>
    <w:rPr>
      <w:rFonts w:cs="Times New Roman"/>
    </w:rPr>
  </w:style>
  <w:style w:type="paragraph" w:styleId="ListParagraph">
    <w:name w:val="List Paragraph"/>
    <w:basedOn w:val="Normal"/>
    <w:uiPriority w:val="99"/>
    <w:qFormat/>
    <w:rsid w:val="00F32CBF"/>
    <w:pPr>
      <w:ind w:firstLineChars="200" w:firstLine="420"/>
    </w:pPr>
  </w:style>
  <w:style w:type="paragraph" w:styleId="Header">
    <w:name w:val="header"/>
    <w:basedOn w:val="Normal"/>
    <w:link w:val="HeaderChar"/>
    <w:uiPriority w:val="99"/>
    <w:rsid w:val="00C316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773D18"/>
    <w:rPr>
      <w:rFonts w:ascii="Times New Roman" w:hAnsi="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20</Pages>
  <Words>944</Words>
  <Characters>5386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刘丽</cp:lastModifiedBy>
  <cp:revision>5</cp:revision>
  <cp:lastPrinted>2019-04-30T01:44:00Z</cp:lastPrinted>
  <dcterms:created xsi:type="dcterms:W3CDTF">2019-04-20T16:31:00Z</dcterms:created>
  <dcterms:modified xsi:type="dcterms:W3CDTF">2019-05-05T02:51:00Z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