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27" w:rsidRPr="00A45327" w:rsidRDefault="00A45327" w:rsidP="00A4532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5327">
        <w:rPr>
          <w:rFonts w:ascii="宋体" w:eastAsia="宋体" w:hAnsi="宋体" w:cs="宋体"/>
          <w:b/>
          <w:bCs/>
          <w:kern w:val="0"/>
          <w:sz w:val="24"/>
          <w:szCs w:val="24"/>
        </w:rPr>
        <w:t>2016年广州市南沙区面向全国公开招聘中小学、幼儿园校、园级领导拟聘用人员名单</w:t>
      </w:r>
    </w:p>
    <w:tbl>
      <w:tblPr>
        <w:tblW w:w="136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166"/>
        <w:gridCol w:w="874"/>
        <w:gridCol w:w="850"/>
        <w:gridCol w:w="1843"/>
        <w:gridCol w:w="1276"/>
        <w:gridCol w:w="2268"/>
        <w:gridCol w:w="2268"/>
        <w:gridCol w:w="1275"/>
        <w:gridCol w:w="1134"/>
      </w:tblGrid>
      <w:tr w:rsidR="00A45327" w:rsidRPr="00A45327" w:rsidTr="00A45327">
        <w:trPr>
          <w:trHeight w:val="938"/>
          <w:jc w:val="center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专业技术职称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拟聘单位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拟聘职位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A45327" w:rsidRPr="00A45327" w:rsidTr="00A45327">
        <w:trPr>
          <w:trHeight w:val="1246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何冰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大学</w:t>
            </w:r>
            <w:r w:rsidRPr="00A45327">
              <w:rPr>
                <w:rFonts w:ascii="宋体" w:eastAsia="宋体" w:hAnsi="宋体" w:cs="宋体"/>
                <w:kern w:val="0"/>
                <w:sz w:val="22"/>
              </w:rPr>
              <w:br/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硕士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地理教育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 中学高级教师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华南师范大学</w:t>
            </w:r>
            <w:r w:rsidRPr="00A45327">
              <w:rPr>
                <w:rFonts w:ascii="宋体" w:eastAsia="宋体" w:hAnsi="宋体" w:cs="宋体"/>
                <w:kern w:val="0"/>
                <w:sz w:val="22"/>
              </w:rPr>
              <w:br/>
              <w:t>第二附属中学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中学校长（专业技术七级及以上）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21218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89.44 </w:t>
            </w:r>
          </w:p>
        </w:tc>
      </w:tr>
      <w:tr w:rsidR="00A45327" w:rsidRPr="00A45327" w:rsidTr="00A45327">
        <w:trPr>
          <w:trHeight w:val="938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甘洁榆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大学</w:t>
            </w:r>
            <w:r w:rsidRPr="00A45327">
              <w:rPr>
                <w:rFonts w:ascii="宋体" w:eastAsia="宋体" w:hAnsi="宋体" w:cs="宋体"/>
                <w:kern w:val="0"/>
                <w:sz w:val="22"/>
              </w:rPr>
              <w:br/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公共事业管理（教育管理）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幼儿园</w:t>
            </w:r>
            <w:r w:rsidRPr="00A45327">
              <w:rPr>
                <w:rFonts w:ascii="宋体" w:eastAsia="宋体" w:hAnsi="宋体" w:cs="宋体"/>
                <w:kern w:val="0"/>
                <w:sz w:val="22"/>
              </w:rPr>
              <w:br/>
              <w:t>高级教师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华南师范大学附属南沙幼儿园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幼儿园副园长（专业技术十级及</w:t>
            </w:r>
            <w:r w:rsidRPr="00A45327">
              <w:rPr>
                <w:rFonts w:ascii="宋体" w:eastAsia="宋体" w:hAnsi="宋体" w:cs="宋体"/>
                <w:kern w:val="0"/>
                <w:sz w:val="22"/>
              </w:rPr>
              <w:br/>
              <w:t xml:space="preserve">以上）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>21222 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327" w:rsidRPr="00A45327" w:rsidRDefault="00A45327" w:rsidP="00A453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327">
              <w:rPr>
                <w:rFonts w:ascii="宋体" w:eastAsia="宋体" w:hAnsi="宋体" w:cs="宋体"/>
                <w:kern w:val="0"/>
                <w:sz w:val="22"/>
              </w:rPr>
              <w:t xml:space="preserve">80.38 </w:t>
            </w:r>
          </w:p>
        </w:tc>
      </w:tr>
    </w:tbl>
    <w:p w:rsidR="00853B11" w:rsidRDefault="00853B11">
      <w:bookmarkStart w:id="0" w:name="_GoBack"/>
      <w:bookmarkEnd w:id="0"/>
    </w:p>
    <w:sectPr w:rsidR="0085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1"/>
    <w:rsid w:val="00853B11"/>
    <w:rsid w:val="00A45327"/>
    <w:rsid w:val="00D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20778-FCAE-4976-A704-B9CD1204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2016-10-24T13:27:00Z</dcterms:created>
  <dcterms:modified xsi:type="dcterms:W3CDTF">2016-10-24T13:28:00Z</dcterms:modified>
</cp:coreProperties>
</file>